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75" w:rsidRPr="00305F25" w:rsidRDefault="00305F25" w:rsidP="004C3375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F25">
        <w:rPr>
          <w:rFonts w:ascii="Times New Roman" w:hAnsi="Times New Roman" w:cs="Times New Roman"/>
          <w:b/>
          <w:sz w:val="28"/>
          <w:szCs w:val="28"/>
          <w:lang w:val="uk-UA"/>
        </w:rPr>
        <w:t>17.06.24р.</w:t>
      </w:r>
    </w:p>
    <w:p w:rsidR="00FB716F" w:rsidRPr="0061237F" w:rsidRDefault="00FB716F" w:rsidP="00FB716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2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Термінове сигналізаційне повідомлення </w:t>
      </w:r>
    </w:p>
    <w:p w:rsidR="009605AE" w:rsidRDefault="00FB716F" w:rsidP="00EF5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2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9605AE">
        <w:rPr>
          <w:rFonts w:ascii="Times New Roman" w:hAnsi="Times New Roman" w:cs="Times New Roman"/>
          <w:b/>
          <w:sz w:val="28"/>
          <w:szCs w:val="28"/>
          <w:lang w:val="uk-UA"/>
        </w:rPr>
        <w:t>хвороби</w:t>
      </w:r>
    </w:p>
    <w:p w:rsidR="00D04640" w:rsidRDefault="00EF5FA2" w:rsidP="00EF5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="00E86719">
        <w:rPr>
          <w:rFonts w:ascii="Times New Roman" w:hAnsi="Times New Roman" w:cs="Times New Roman"/>
          <w:b/>
          <w:sz w:val="28"/>
          <w:szCs w:val="28"/>
          <w:lang w:val="uk-UA"/>
        </w:rPr>
        <w:t>картоплі</w:t>
      </w:r>
    </w:p>
    <w:p w:rsidR="0082598E" w:rsidRDefault="0082598E" w:rsidP="008259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666B" w:rsidRPr="003227AC" w:rsidRDefault="009F0E62" w:rsidP="003227AC">
      <w:pPr>
        <w:pStyle w:val="a6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 w:eastAsia="uk-UA"/>
        </w:rPr>
      </w:pPr>
      <w:r w:rsidRPr="003227AC">
        <w:rPr>
          <w:bCs/>
          <w:sz w:val="28"/>
          <w:szCs w:val="28"/>
          <w:lang w:val="uk-UA" w:eastAsia="uk-UA"/>
        </w:rPr>
        <w:t>Коливання денних та нічних температур,</w:t>
      </w:r>
      <w:r w:rsidRPr="003227AC">
        <w:rPr>
          <w:color w:val="000000"/>
          <w:sz w:val="28"/>
          <w:szCs w:val="28"/>
          <w:lang w:val="uk-UA"/>
        </w:rPr>
        <w:t xml:space="preserve"> в</w:t>
      </w:r>
      <w:r w:rsidR="0082598E" w:rsidRPr="003227AC">
        <w:rPr>
          <w:color w:val="000000"/>
          <w:sz w:val="28"/>
          <w:szCs w:val="28"/>
          <w:lang w:val="uk-UA"/>
        </w:rPr>
        <w:t xml:space="preserve">ипадання опадів, підвищена вологість повітря, </w:t>
      </w:r>
      <w:r w:rsidR="00E86719" w:rsidRPr="003227AC">
        <w:rPr>
          <w:bCs/>
          <w:sz w:val="28"/>
          <w:szCs w:val="28"/>
          <w:lang w:val="uk-UA" w:eastAsia="uk-UA"/>
        </w:rPr>
        <w:t xml:space="preserve">створили сприятливі умови для розвитку хвороб </w:t>
      </w:r>
      <w:r w:rsidR="00A2666B" w:rsidRPr="003227AC">
        <w:rPr>
          <w:bCs/>
          <w:sz w:val="28"/>
          <w:szCs w:val="28"/>
          <w:lang w:val="uk-UA" w:eastAsia="uk-UA"/>
        </w:rPr>
        <w:t>пасльонових культур.</w:t>
      </w:r>
    </w:p>
    <w:p w:rsidR="003227AC" w:rsidRPr="003227AC" w:rsidRDefault="003227AC" w:rsidP="00322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27AC">
        <w:rPr>
          <w:rFonts w:ascii="Times New Roman" w:hAnsi="Times New Roman" w:cs="Times New Roman"/>
          <w:sz w:val="28"/>
          <w:szCs w:val="28"/>
          <w:lang w:val="uk-UA"/>
        </w:rPr>
        <w:t xml:space="preserve">В індивідуальних селянських господарствах Калуського, </w:t>
      </w:r>
      <w:proofErr w:type="spellStart"/>
      <w:r w:rsidRPr="003227AC">
        <w:rPr>
          <w:rFonts w:ascii="Times New Roman" w:hAnsi="Times New Roman" w:cs="Times New Roman"/>
          <w:sz w:val="28"/>
          <w:szCs w:val="28"/>
          <w:lang w:val="uk-UA"/>
        </w:rPr>
        <w:t>Снятинського</w:t>
      </w:r>
      <w:proofErr w:type="spellEnd"/>
      <w:r w:rsidRPr="003227AC">
        <w:rPr>
          <w:rFonts w:ascii="Times New Roman" w:hAnsi="Times New Roman" w:cs="Times New Roman"/>
          <w:sz w:val="28"/>
          <w:szCs w:val="28"/>
          <w:lang w:val="uk-UA"/>
        </w:rPr>
        <w:t xml:space="preserve"> районів на ранніх сортах картоплі виявлені ознаки ураження рослин </w:t>
      </w:r>
      <w:proofErr w:type="spellStart"/>
      <w:r w:rsidRPr="003227AC">
        <w:rPr>
          <w:rFonts w:ascii="Times New Roman" w:hAnsi="Times New Roman" w:cs="Times New Roman"/>
          <w:b/>
          <w:sz w:val="28"/>
          <w:szCs w:val="28"/>
          <w:lang w:val="uk-UA"/>
        </w:rPr>
        <w:t>альтернаріозом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227A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3227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фітофторозом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227AC">
        <w:rPr>
          <w:rFonts w:ascii="Times New Roman" w:hAnsi="Times New Roman" w:cs="Times New Roman"/>
          <w:sz w:val="28"/>
          <w:szCs w:val="28"/>
          <w:lang w:val="uk-UA"/>
        </w:rPr>
        <w:t xml:space="preserve"> Раніше розроблені заходи захисту картоплі від фітофторозу та сухої плямистості (</w:t>
      </w:r>
      <w:proofErr w:type="spellStart"/>
      <w:r w:rsidRPr="003227AC">
        <w:rPr>
          <w:rFonts w:ascii="Times New Roman" w:hAnsi="Times New Roman" w:cs="Times New Roman"/>
          <w:sz w:val="28"/>
          <w:szCs w:val="28"/>
          <w:lang w:val="uk-UA"/>
        </w:rPr>
        <w:t>альтернаріозу</w:t>
      </w:r>
      <w:proofErr w:type="spellEnd"/>
      <w:r w:rsidRPr="003227AC">
        <w:rPr>
          <w:rFonts w:ascii="Times New Roman" w:hAnsi="Times New Roman" w:cs="Times New Roman"/>
          <w:sz w:val="28"/>
          <w:szCs w:val="28"/>
          <w:lang w:val="uk-UA"/>
        </w:rPr>
        <w:t>) передбачали проведення обробок при появі перших ознак ураження. Однак, дослідження засвідчують, що найвищий захисний ефект забезпечують саме профілактичні обробки, проведенні до появи симптомів ураження.</w:t>
      </w:r>
    </w:p>
    <w:p w:rsidR="00610F61" w:rsidRPr="0066199C" w:rsidRDefault="00D146BC" w:rsidP="0066199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66199C">
        <w:rPr>
          <w:rFonts w:ascii="Times New Roman" w:hAnsi="Times New Roman" w:cs="Times New Roman"/>
          <w:sz w:val="28"/>
          <w:szCs w:val="28"/>
          <w:lang w:val="uk-UA"/>
        </w:rPr>
        <w:t>Для недопущення масового ураження посадок картоплі хвороб</w:t>
      </w:r>
      <w:r w:rsidR="003227AC" w:rsidRPr="0066199C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66199C">
        <w:rPr>
          <w:rFonts w:ascii="Times New Roman" w:hAnsi="Times New Roman" w:cs="Times New Roman"/>
          <w:sz w:val="28"/>
          <w:szCs w:val="28"/>
          <w:lang w:val="uk-UA"/>
        </w:rPr>
        <w:t>, рекомендуємо провести захист</w:t>
      </w:r>
      <w:r w:rsidR="00F20584" w:rsidRPr="0066199C">
        <w:rPr>
          <w:rFonts w:ascii="Times New Roman" w:hAnsi="Times New Roman" w:cs="Times New Roman"/>
          <w:sz w:val="28"/>
          <w:szCs w:val="28"/>
          <w:lang w:val="uk-UA"/>
        </w:rPr>
        <w:t xml:space="preserve"> картоплі</w:t>
      </w:r>
      <w:r w:rsidRPr="0066199C">
        <w:rPr>
          <w:rFonts w:ascii="Times New Roman" w:hAnsi="Times New Roman" w:cs="Times New Roman"/>
          <w:sz w:val="28"/>
          <w:szCs w:val="28"/>
          <w:lang w:val="uk-UA"/>
        </w:rPr>
        <w:t>, дозволеними фунгіцидами</w:t>
      </w:r>
      <w:r w:rsidR="00F20584" w:rsidRPr="0066199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6199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«Переліку пестицидів і агрохімікатів дозволених до використання в Україні». </w:t>
      </w:r>
      <w:r w:rsidR="00F20584" w:rsidRPr="0066199C">
        <w:rPr>
          <w:rFonts w:ascii="Times New Roman" w:hAnsi="Times New Roman" w:cs="Times New Roman"/>
          <w:bCs/>
          <w:sz w:val="28"/>
          <w:szCs w:val="28"/>
          <w:lang w:val="uk-UA" w:eastAsia="uk-UA"/>
        </w:rPr>
        <w:t>Оскільки</w:t>
      </w:r>
      <w:r w:rsidR="00610F61" w:rsidRPr="0066199C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у збудника може з’явитися резистентність </w:t>
      </w:r>
      <w:r w:rsidR="00304089" w:rsidRPr="0066199C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(стійкість) </w:t>
      </w:r>
      <w:r w:rsidR="00610F61" w:rsidRPr="0066199C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до певного фунгіциду, бажано не використовувати протягом сезону один і той самий препарат. </w:t>
      </w:r>
    </w:p>
    <w:p w:rsidR="0066199C" w:rsidRDefault="0066199C" w:rsidP="00661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9C">
        <w:rPr>
          <w:rFonts w:ascii="Times New Roman" w:hAnsi="Times New Roman" w:cs="Times New Roman"/>
          <w:sz w:val="28"/>
          <w:szCs w:val="28"/>
          <w:lang w:val="uk-UA"/>
        </w:rPr>
        <w:t>Захисні обробки сільськогосподарських культур при підвищених температурах, вище 25ºС, найефективніше проводити у ранішні і вечірні години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199C" w:rsidRPr="0066199C" w:rsidRDefault="0066199C" w:rsidP="006619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99C">
        <w:rPr>
          <w:rFonts w:ascii="Times New Roman" w:hAnsi="Times New Roman" w:cs="Times New Roman"/>
          <w:b/>
          <w:sz w:val="28"/>
          <w:szCs w:val="28"/>
          <w:lang w:val="uk-UA"/>
        </w:rPr>
        <w:t>Погодні умови вимагають особливої уваги і при роботі з пестицидами та агрохімікатами необхідно суворо дотримуватись правил техніки безпеки та санітарно-гігієнічних вимог  ДСП 8.8.1.</w:t>
      </w:r>
    </w:p>
    <w:p w:rsidR="0066199C" w:rsidRPr="0066199C" w:rsidRDefault="0066199C" w:rsidP="0066199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</w:p>
    <w:p w:rsidR="0066199C" w:rsidRDefault="0066199C" w:rsidP="00610F6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</w:p>
    <w:p w:rsidR="0066199C" w:rsidRPr="00610F61" w:rsidRDefault="0066199C" w:rsidP="00610F6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F038F" w:rsidRPr="0061237F" w:rsidRDefault="009F038F" w:rsidP="009F038F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038F" w:rsidRPr="0061237F" w:rsidRDefault="009F038F" w:rsidP="009F038F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9F038F" w:rsidRPr="0061237F" w:rsidSect="00250AC6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D5678"/>
    <w:multiLevelType w:val="hybridMultilevel"/>
    <w:tmpl w:val="ED58FA6A"/>
    <w:lvl w:ilvl="0" w:tplc="14BA78B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00"/>
    <w:rsid w:val="00000AC7"/>
    <w:rsid w:val="000148D6"/>
    <w:rsid w:val="00044A9F"/>
    <w:rsid w:val="00070FB2"/>
    <w:rsid w:val="00085DD7"/>
    <w:rsid w:val="00096D49"/>
    <w:rsid w:val="00153F81"/>
    <w:rsid w:val="00162FEF"/>
    <w:rsid w:val="00175C37"/>
    <w:rsid w:val="001D7DBC"/>
    <w:rsid w:val="00250AC6"/>
    <w:rsid w:val="002E2B28"/>
    <w:rsid w:val="00304089"/>
    <w:rsid w:val="00305F25"/>
    <w:rsid w:val="003227AC"/>
    <w:rsid w:val="004B0150"/>
    <w:rsid w:val="004B1037"/>
    <w:rsid w:val="004C1C65"/>
    <w:rsid w:val="004C3375"/>
    <w:rsid w:val="004D5A79"/>
    <w:rsid w:val="00521569"/>
    <w:rsid w:val="005236C1"/>
    <w:rsid w:val="00537928"/>
    <w:rsid w:val="005C41B2"/>
    <w:rsid w:val="005E0372"/>
    <w:rsid w:val="00610F61"/>
    <w:rsid w:val="0061237F"/>
    <w:rsid w:val="006256DF"/>
    <w:rsid w:val="0066199C"/>
    <w:rsid w:val="006A4AF9"/>
    <w:rsid w:val="006D719A"/>
    <w:rsid w:val="00720722"/>
    <w:rsid w:val="007335BC"/>
    <w:rsid w:val="007464A2"/>
    <w:rsid w:val="007A468E"/>
    <w:rsid w:val="007F2994"/>
    <w:rsid w:val="0082598E"/>
    <w:rsid w:val="00877679"/>
    <w:rsid w:val="0094632D"/>
    <w:rsid w:val="009605AE"/>
    <w:rsid w:val="00994AF0"/>
    <w:rsid w:val="0099756A"/>
    <w:rsid w:val="009A7639"/>
    <w:rsid w:val="009F038F"/>
    <w:rsid w:val="009F0E62"/>
    <w:rsid w:val="00A2666B"/>
    <w:rsid w:val="00A276DF"/>
    <w:rsid w:val="00A57B31"/>
    <w:rsid w:val="00A66407"/>
    <w:rsid w:val="00A921B1"/>
    <w:rsid w:val="00AE7AD2"/>
    <w:rsid w:val="00AF319B"/>
    <w:rsid w:val="00B51334"/>
    <w:rsid w:val="00B8100B"/>
    <w:rsid w:val="00BB4685"/>
    <w:rsid w:val="00BE68E0"/>
    <w:rsid w:val="00C10DA2"/>
    <w:rsid w:val="00C27E94"/>
    <w:rsid w:val="00C35C28"/>
    <w:rsid w:val="00C5155C"/>
    <w:rsid w:val="00C73701"/>
    <w:rsid w:val="00CC2B2E"/>
    <w:rsid w:val="00D04640"/>
    <w:rsid w:val="00D0703A"/>
    <w:rsid w:val="00D146BC"/>
    <w:rsid w:val="00D36248"/>
    <w:rsid w:val="00D40357"/>
    <w:rsid w:val="00D64993"/>
    <w:rsid w:val="00D866B0"/>
    <w:rsid w:val="00DB4C65"/>
    <w:rsid w:val="00E35F28"/>
    <w:rsid w:val="00E54048"/>
    <w:rsid w:val="00E86719"/>
    <w:rsid w:val="00EF5FA2"/>
    <w:rsid w:val="00EF7900"/>
    <w:rsid w:val="00F20584"/>
    <w:rsid w:val="00F93579"/>
    <w:rsid w:val="00FB6B3D"/>
    <w:rsid w:val="00FB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722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C337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2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35C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722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C337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2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35C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Asus</cp:lastModifiedBy>
  <cp:revision>63</cp:revision>
  <cp:lastPrinted>2023-06-21T11:24:00Z</cp:lastPrinted>
  <dcterms:created xsi:type="dcterms:W3CDTF">2019-05-27T08:12:00Z</dcterms:created>
  <dcterms:modified xsi:type="dcterms:W3CDTF">2024-06-19T10:09:00Z</dcterms:modified>
</cp:coreProperties>
</file>