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2" w:rsidRDefault="00683AE2" w:rsidP="00213B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13B04">
        <w:rPr>
          <w:rFonts w:ascii="Times New Roman" w:hAnsi="Times New Roman"/>
          <w:sz w:val="28"/>
          <w:szCs w:val="28"/>
          <w:lang w:val="uk-UA"/>
        </w:rPr>
        <w:t>«ЗАТВЕР</w:t>
      </w:r>
      <w:r w:rsidRPr="00213B04">
        <w:rPr>
          <w:rFonts w:ascii="Times New Roman" w:hAnsi="Times New Roman"/>
          <w:sz w:val="28"/>
          <w:szCs w:val="28"/>
        </w:rPr>
        <w:t>ДЖЕНО</w:t>
      </w:r>
      <w:r w:rsidRPr="00213B04">
        <w:rPr>
          <w:rFonts w:ascii="Times New Roman" w:hAnsi="Times New Roman"/>
          <w:sz w:val="28"/>
          <w:szCs w:val="28"/>
          <w:lang w:val="uk-UA"/>
        </w:rPr>
        <w:t>»</w:t>
      </w:r>
    </w:p>
    <w:p w:rsidR="00683AE2" w:rsidRPr="00213B04" w:rsidRDefault="00683AE2" w:rsidP="00213B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3AE2" w:rsidRPr="00213B04" w:rsidRDefault="00683AE2" w:rsidP="00213B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3B04">
        <w:rPr>
          <w:rFonts w:ascii="Times New Roman" w:hAnsi="Times New Roman"/>
          <w:sz w:val="28"/>
          <w:szCs w:val="28"/>
        </w:rPr>
        <w:t xml:space="preserve"> На</w:t>
      </w:r>
      <w:proofErr w:type="spellStart"/>
      <w:r w:rsidRPr="00213B04">
        <w:rPr>
          <w:rFonts w:ascii="Times New Roman" w:hAnsi="Times New Roman"/>
          <w:sz w:val="28"/>
          <w:szCs w:val="28"/>
          <w:lang w:val="uk-UA"/>
        </w:rPr>
        <w:t>каз</w:t>
      </w:r>
      <w:proofErr w:type="spellEnd"/>
      <w:r w:rsidRPr="00213B04">
        <w:rPr>
          <w:rFonts w:ascii="Times New Roman" w:hAnsi="Times New Roman"/>
          <w:sz w:val="28"/>
          <w:szCs w:val="28"/>
        </w:rPr>
        <w:t xml:space="preserve">  Головного </w:t>
      </w:r>
      <w:proofErr w:type="spellStart"/>
      <w:r w:rsidRPr="00213B0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13B04">
        <w:rPr>
          <w:rFonts w:ascii="Times New Roman" w:hAnsi="Times New Roman"/>
          <w:sz w:val="28"/>
          <w:szCs w:val="28"/>
        </w:rPr>
        <w:t xml:space="preserve"> </w:t>
      </w:r>
    </w:p>
    <w:p w:rsidR="00683AE2" w:rsidRPr="00213B04" w:rsidRDefault="00683AE2" w:rsidP="00213B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B04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213B04">
        <w:rPr>
          <w:rFonts w:ascii="Times New Roman" w:hAnsi="Times New Roman"/>
          <w:sz w:val="28"/>
          <w:szCs w:val="28"/>
        </w:rPr>
        <w:t xml:space="preserve"> </w:t>
      </w:r>
    </w:p>
    <w:p w:rsidR="00683AE2" w:rsidRPr="00213B04" w:rsidRDefault="00683AE2" w:rsidP="00213B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13B04">
        <w:rPr>
          <w:rFonts w:ascii="Times New Roman" w:hAnsi="Times New Roman"/>
          <w:sz w:val="28"/>
          <w:szCs w:val="28"/>
          <w:lang w:val="uk-UA"/>
        </w:rPr>
        <w:t>в</w:t>
      </w:r>
      <w:r w:rsidRPr="00213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B04">
        <w:rPr>
          <w:rFonts w:ascii="Times New Roman" w:hAnsi="Times New Roman"/>
          <w:sz w:val="28"/>
          <w:szCs w:val="28"/>
        </w:rPr>
        <w:t>Івано</w:t>
      </w:r>
      <w:proofErr w:type="spellEnd"/>
      <w:r w:rsidRPr="00213B04">
        <w:rPr>
          <w:rFonts w:ascii="Times New Roman" w:hAnsi="Times New Roman"/>
          <w:sz w:val="28"/>
          <w:szCs w:val="28"/>
          <w:lang w:val="uk-UA"/>
        </w:rPr>
        <w:t>-</w:t>
      </w:r>
      <w:r w:rsidRPr="00213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B04">
        <w:rPr>
          <w:rFonts w:ascii="Times New Roman" w:hAnsi="Times New Roman"/>
          <w:sz w:val="28"/>
          <w:szCs w:val="28"/>
        </w:rPr>
        <w:t>Франківській</w:t>
      </w:r>
      <w:proofErr w:type="spellEnd"/>
      <w:r w:rsidRPr="00213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B04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683AE2" w:rsidRDefault="00683AE2" w:rsidP="00213B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13B04">
        <w:rPr>
          <w:rFonts w:ascii="Times New Roman" w:hAnsi="Times New Roman"/>
          <w:sz w:val="28"/>
          <w:szCs w:val="28"/>
          <w:lang w:val="uk-UA"/>
        </w:rPr>
        <w:t>від 07.08.2017р. №149</w:t>
      </w:r>
    </w:p>
    <w:p w:rsidR="00683AE2" w:rsidRPr="003277EE" w:rsidRDefault="00683AE2" w:rsidP="0021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83AE2" w:rsidRPr="003277EE" w:rsidRDefault="00683AE2" w:rsidP="00FD27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77EE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</w:p>
    <w:p w:rsidR="00683AE2" w:rsidRPr="003277EE" w:rsidRDefault="00683AE2" w:rsidP="00FD27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77EE">
        <w:rPr>
          <w:rFonts w:ascii="Times New Roman" w:hAnsi="Times New Roman"/>
          <w:b/>
          <w:sz w:val="24"/>
          <w:szCs w:val="24"/>
          <w:lang w:val="uk-UA"/>
        </w:rPr>
        <w:t>АДМІНІСТРАТИВНОЇ ПОСЛУГИ</w:t>
      </w:r>
    </w:p>
    <w:p w:rsidR="00683AE2" w:rsidRPr="009439EA" w:rsidRDefault="00683AE2" w:rsidP="0021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видачі </w:t>
      </w:r>
      <w:r w:rsidRPr="009439E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</w:t>
      </w:r>
      <w:proofErr w:type="spellStart"/>
      <w:r w:rsidRPr="009439EA">
        <w:rPr>
          <w:rFonts w:ascii="Times New Roman" w:hAnsi="Times New Roman"/>
          <w:b/>
          <w:sz w:val="24"/>
          <w:szCs w:val="24"/>
          <w:u w:val="single"/>
          <w:lang w:val="uk-UA"/>
        </w:rPr>
        <w:t>пов»язана</w:t>
      </w:r>
      <w:proofErr w:type="spellEnd"/>
      <w:r w:rsidRPr="009439E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 використанням джерел неіонізуючого випромінювання</w:t>
      </w:r>
    </w:p>
    <w:p w:rsidR="00683AE2" w:rsidRPr="003277EE" w:rsidRDefault="00683AE2" w:rsidP="00213B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683AE2" w:rsidRDefault="00683AE2" w:rsidP="0021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77EE">
        <w:rPr>
          <w:rFonts w:ascii="Times New Roman" w:hAnsi="Times New Roman"/>
          <w:sz w:val="24"/>
          <w:szCs w:val="24"/>
          <w:lang w:val="uk-UA"/>
        </w:rPr>
        <w:t>(</w:t>
      </w:r>
      <w:r w:rsidRPr="003277EE">
        <w:rPr>
          <w:rFonts w:ascii="Times New Roman" w:hAnsi="Times New Roman"/>
          <w:b/>
          <w:sz w:val="24"/>
          <w:szCs w:val="24"/>
          <w:lang w:val="uk-UA"/>
        </w:rPr>
        <w:t>назва адміністративної послуги)</w:t>
      </w:r>
    </w:p>
    <w:p w:rsidR="00683AE2" w:rsidRPr="003277EE" w:rsidRDefault="00683AE2" w:rsidP="0021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3AE2" w:rsidRDefault="00683AE2" w:rsidP="0005376D">
      <w:pPr>
        <w:spacing w:after="0" w:line="240" w:lineRule="auto"/>
        <w:ind w:left="-567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Рожнятівський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районний відділ </w:t>
      </w:r>
      <w:proofErr w:type="spellStart"/>
      <w:r>
        <w:rPr>
          <w:b/>
          <w:sz w:val="28"/>
          <w:szCs w:val="28"/>
          <w:u w:val="single"/>
          <w:lang w:val="uk-UA"/>
        </w:rPr>
        <w:t>Голового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Управління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Держпродспоживслужби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683AE2" w:rsidRPr="00F26F9A" w:rsidRDefault="00683AE2" w:rsidP="0005376D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u w:val="single"/>
        </w:rPr>
        <w:t xml:space="preserve">в </w:t>
      </w:r>
      <w:proofErr w:type="spellStart"/>
      <w:r>
        <w:rPr>
          <w:b/>
          <w:sz w:val="28"/>
          <w:szCs w:val="28"/>
          <w:u w:val="single"/>
          <w:lang w:val="uk-UA"/>
        </w:rPr>
        <w:t>Іван</w:t>
      </w:r>
      <w:proofErr w:type="gramStart"/>
      <w:r>
        <w:rPr>
          <w:b/>
          <w:sz w:val="28"/>
          <w:szCs w:val="28"/>
          <w:u w:val="single"/>
          <w:lang w:val="uk-UA"/>
        </w:rPr>
        <w:t>о-</w:t>
      </w:r>
      <w:proofErr w:type="spellEnd"/>
      <w:proofErr w:type="gramEnd"/>
      <w:r>
        <w:rPr>
          <w:b/>
          <w:sz w:val="28"/>
          <w:szCs w:val="28"/>
          <w:u w:val="single"/>
          <w:lang w:val="uk-UA"/>
        </w:rPr>
        <w:t xml:space="preserve"> Франківській області</w:t>
      </w:r>
    </w:p>
    <w:p w:rsidR="00683AE2" w:rsidRDefault="00683AE2" w:rsidP="000537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органу,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надає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іністративну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видає</w:t>
      </w:r>
      <w:proofErr w:type="spellEnd"/>
      <w:r>
        <w:rPr>
          <w:sz w:val="20"/>
          <w:szCs w:val="20"/>
        </w:rPr>
        <w:t xml:space="preserve"> документ </w:t>
      </w:r>
      <w:proofErr w:type="spellStart"/>
      <w:r>
        <w:rPr>
          <w:sz w:val="20"/>
          <w:szCs w:val="20"/>
        </w:rPr>
        <w:t>дозвільного</w:t>
      </w:r>
      <w:proofErr w:type="spellEnd"/>
      <w:r>
        <w:rPr>
          <w:sz w:val="20"/>
          <w:szCs w:val="20"/>
        </w:rPr>
        <w:t xml:space="preserve"> характеру)</w:t>
      </w:r>
    </w:p>
    <w:p w:rsidR="00683AE2" w:rsidRPr="0005376D" w:rsidRDefault="00683AE2" w:rsidP="00213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0"/>
        <w:gridCol w:w="4080"/>
        <w:gridCol w:w="5028"/>
      </w:tblGrid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Місцезнаходження  центру надання адміністративних послуг, в якому здійснюється обслуговування </w:t>
            </w:r>
            <w:proofErr w:type="spellStart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звернення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Центр надання адміністративних послуг  </w:t>
            </w: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Рожнятівської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  <w:p w:rsidR="00683AE2" w:rsidRPr="00485E0C" w:rsidRDefault="00683AE2" w:rsidP="00FD27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Адреса: 77503, </w:t>
            </w: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Івано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- Франківська область, </w:t>
            </w: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смт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Рожнятів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вул. Шевченка, 3А</w:t>
            </w: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щодо режиму роботи </w:t>
            </w:r>
            <w:proofErr w:type="spellStart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5028" w:type="dxa"/>
          </w:tcPr>
          <w:p w:rsidR="00683AE2" w:rsidRPr="00485E0C" w:rsidRDefault="00683AE2" w:rsidP="00D546C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Понеділок-п»ятниця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  <w:r w:rsidRPr="003277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08.00-17.15</w:t>
            </w:r>
          </w:p>
        </w:tc>
      </w:tr>
      <w:tr w:rsidR="00683AE2" w:rsidRPr="00343D10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</w:t>
            </w:r>
            <w:proofErr w:type="spellStart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адміністративних послуг,: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адміністратор центру надання адміністративних послуг ,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тел. (03474)-2-02-78 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dozvil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rozh@ukr.net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9864" w:type="dxa"/>
            <w:gridSpan w:val="4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адміністративної послуги</w:t>
            </w: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знаходження </w:t>
            </w:r>
            <w:proofErr w:type="spellStart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213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Рожнятівський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відділ</w:t>
            </w:r>
            <w:r w:rsidRPr="00485E0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 ДПСС в Івано-Франківській області,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Рожнятів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, вул. Гетьмана Мазепи, 4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щодо режиму роботи </w:t>
            </w:r>
            <w:proofErr w:type="spellStart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Понеділок-п»ятниця</w:t>
            </w:r>
            <w:proofErr w:type="spellEnd"/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 8.00-17.15</w:t>
            </w: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Телефон/факс (довідки), адреса електронної почти та веб-сайт </w:t>
            </w:r>
            <w:proofErr w:type="spellStart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суб»єкта</w:t>
            </w:r>
            <w:proofErr w:type="spellEnd"/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2-04-88</w:t>
            </w:r>
          </w:p>
          <w:p w:rsidR="00683AE2" w:rsidRPr="00485E0C" w:rsidRDefault="00343D10" w:rsidP="00770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roghn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dergprod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vetif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gov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Нормативно-правові акти, якими регламентується видача документа дозвільного характеру: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85E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Закони України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(назва , частина, стаття)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"Про адміністративні послуги» 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"Про дозвільну систему у сфері господарської діяльності» 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 (п.53)</w:t>
            </w:r>
          </w:p>
        </w:tc>
      </w:tr>
      <w:tr w:rsidR="00683AE2" w:rsidRPr="00485E0C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 Кабінету Міністрів України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(назва , дата та номер, пункт)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від 17.10.2013 №761 «Про порядок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пов»язана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використанням джерел неіонізуючого випромінювання»;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10.09.2014 року № 442 «Про оптимізацію системи центральних органів виконавчої влади»;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02.09.2015 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Кабінету Міністрів України від 26.10.2011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до сфери її 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від 06.04.2016 № 260-р «Питання Державної служби з питань безпечності харчових продуктів та захисту споживачів»;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22.06.1999 3 1109 «Про затвердження Положення про державний санітарно-епідеміологічний нагляд в Україні»</w:t>
            </w:r>
          </w:p>
        </w:tc>
      </w:tr>
      <w:tr w:rsidR="00683AE2" w:rsidRPr="00343D10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 центральних органів виконавчої влади (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назва, дата та номер, пункту)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затвердженні наказом МОЗ України від 01.08.1996 № 239, зареєстрованим в Мін’юсті від 29.08.1996 за 3 488/1513;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МОЗ України від 29.11.2013 № 1040 «Про затвердження Методики розрахунку розподілу рівнів електромагнітного рівня», зареєстровані в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Мін»юсті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17.12.2013 за № 2130/24662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343D10" w:rsidTr="003277EE">
        <w:tc>
          <w:tcPr>
            <w:tcW w:w="756" w:type="dxa"/>
            <w:gridSpan w:val="2"/>
          </w:tcPr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(назва, дата та номер, пункт)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9864" w:type="dxa"/>
            <w:gridSpan w:val="4"/>
          </w:tcPr>
          <w:p w:rsidR="00683AE2" w:rsidRPr="00485E0C" w:rsidRDefault="00683AE2" w:rsidP="00812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Заява до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районного відділу</w:t>
            </w:r>
            <w:r w:rsidRPr="00485E0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 ДПСС в Івано-Франківській області,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Рожнятів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, вул. Гетьмана Мазепи, 4 на отримання адміністративної послуги;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2.Договір оренди або інший документ, що підтверджує право використання відповідного майданчика (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об»єкта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) для розташування джерел неіонізуючого випромінювання;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3.Інформація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4.План-схема з позначенням місця розташування джерел неіонізуючого випромінювання; 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5.Протокол вимірювання рівня неіонізуючого випромінювання, що створюється джерелом неіонізуючого випромінювання, на яке видається дозвіл;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ліній, тощо) іноземного виробництва в разі відсутності даних щодо їх безпечності для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здоров»я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населення;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7.Розрахунки розподілу рівнів електромагнітного поля проведені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референс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–центром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електромагнітних полів та інших фізичних факторів, оформлені у вигляді санітарного паспорта радіотехнічного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об»єкта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джерел електромагнітного випромінювання)</w:t>
            </w:r>
          </w:p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8.Опис наданих документів</w:t>
            </w:r>
          </w:p>
          <w:p w:rsidR="00683AE2" w:rsidRPr="00485E0C" w:rsidRDefault="00683AE2" w:rsidP="00812455">
            <w:pPr>
              <w:ind w:firstLin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суб»єктом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 або його законним представником, поштою до центру надання адміністративних послуг.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разі платності :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561618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(назва та реквізити нормативно-правового акту)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14.2.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28" w:type="dxa"/>
          </w:tcPr>
          <w:p w:rsidR="00683AE2" w:rsidRPr="00485E0C" w:rsidRDefault="00683AE2" w:rsidP="00CA47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14.3.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28" w:type="dxa"/>
          </w:tcPr>
          <w:p w:rsidR="00683AE2" w:rsidRPr="00485E0C" w:rsidRDefault="00683AE2" w:rsidP="00B917F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028" w:type="dxa"/>
          </w:tcPr>
          <w:p w:rsidR="00683AE2" w:rsidRPr="00485E0C" w:rsidRDefault="00683AE2" w:rsidP="00B917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10 робочих днів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1.Подання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суб»єктом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2.Виявлення в документах, поданих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суб»єктом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господарювання, недостовірних відомостей;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3.Негативний висновок за результатами проведених експертиз та обстежень;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4.Інші підстави, які передбачені чинним законодавством.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Видача дозволу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Способи отримання відповіді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 </w:t>
            </w:r>
            <w:proofErr w:type="spellStart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суб»єктом</w:t>
            </w:r>
            <w:proofErr w:type="spellEnd"/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 або його законним представником в центрі надання адміністративних послуг</w:t>
            </w:r>
          </w:p>
        </w:tc>
      </w:tr>
      <w:tr w:rsidR="00683AE2" w:rsidRPr="00485E0C" w:rsidTr="003277EE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Рішення про відмову у видачі дозволу може бути оскаржене у суді у порядку адміністративного судочинства</w:t>
            </w:r>
          </w:p>
        </w:tc>
      </w:tr>
    </w:tbl>
    <w:p w:rsidR="00683AE2" w:rsidRPr="003277EE" w:rsidRDefault="00683AE2" w:rsidP="00FD27DB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3AE2" w:rsidRPr="003277EE" w:rsidRDefault="00683AE2" w:rsidP="00FD27DB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3AE2" w:rsidRPr="003277EE" w:rsidRDefault="00683AE2" w:rsidP="00FD27DB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3AE2" w:rsidRPr="00561618" w:rsidRDefault="00683AE2" w:rsidP="0056161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683AE2" w:rsidRPr="00561618" w:rsidSect="0019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7DB"/>
    <w:rsid w:val="00034D1A"/>
    <w:rsid w:val="000435A8"/>
    <w:rsid w:val="0005376D"/>
    <w:rsid w:val="000831F4"/>
    <w:rsid w:val="000C5797"/>
    <w:rsid w:val="00145A8C"/>
    <w:rsid w:val="00194997"/>
    <w:rsid w:val="002049CE"/>
    <w:rsid w:val="00213B04"/>
    <w:rsid w:val="002D03D9"/>
    <w:rsid w:val="003277EE"/>
    <w:rsid w:val="00343D10"/>
    <w:rsid w:val="003B1698"/>
    <w:rsid w:val="00402375"/>
    <w:rsid w:val="0041029C"/>
    <w:rsid w:val="00444C6B"/>
    <w:rsid w:val="00485E0C"/>
    <w:rsid w:val="00561618"/>
    <w:rsid w:val="00683AE2"/>
    <w:rsid w:val="006D2E2D"/>
    <w:rsid w:val="006E75EC"/>
    <w:rsid w:val="0077074B"/>
    <w:rsid w:val="007F7809"/>
    <w:rsid w:val="00812455"/>
    <w:rsid w:val="00872609"/>
    <w:rsid w:val="008B2761"/>
    <w:rsid w:val="009439EA"/>
    <w:rsid w:val="00971975"/>
    <w:rsid w:val="009D0271"/>
    <w:rsid w:val="00B66660"/>
    <w:rsid w:val="00B917F4"/>
    <w:rsid w:val="00BB3A03"/>
    <w:rsid w:val="00C82E01"/>
    <w:rsid w:val="00CA4720"/>
    <w:rsid w:val="00CF428B"/>
    <w:rsid w:val="00D23699"/>
    <w:rsid w:val="00D546CE"/>
    <w:rsid w:val="00DD44BC"/>
    <w:rsid w:val="00DE7F37"/>
    <w:rsid w:val="00EC1C7B"/>
    <w:rsid w:val="00F26F9A"/>
    <w:rsid w:val="00F66122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D2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uiPriority w:val="99"/>
    <w:locked/>
    <w:rsid w:val="00FD27DB"/>
    <w:rPr>
      <w:rFonts w:ascii="Courier New" w:hAnsi="Courier New" w:cs="Courier New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FD27DB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FD27D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uiPriority w:val="99"/>
    <w:rsid w:val="00FD27D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FD27DB"/>
    <w:rPr>
      <w:rFonts w:ascii="Times New Roman" w:hAnsi="Times New Roman"/>
      <w:sz w:val="28"/>
    </w:rPr>
  </w:style>
  <w:style w:type="character" w:styleId="a3">
    <w:name w:val="Hyperlink"/>
    <w:uiPriority w:val="99"/>
    <w:rsid w:val="0077074B"/>
    <w:rPr>
      <w:rFonts w:cs="Times New Roman"/>
      <w:color w:val="0000FF"/>
      <w:u w:val="single"/>
    </w:rPr>
  </w:style>
  <w:style w:type="character" w:customStyle="1" w:styleId="username">
    <w:name w:val="username"/>
    <w:uiPriority w:val="99"/>
    <w:rsid w:val="0077074B"/>
    <w:rPr>
      <w:rFonts w:cs="Times New Roman"/>
    </w:rPr>
  </w:style>
  <w:style w:type="paragraph" w:customStyle="1" w:styleId="Style5">
    <w:name w:val="Style5"/>
    <w:basedOn w:val="a"/>
    <w:uiPriority w:val="99"/>
    <w:rsid w:val="005616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56161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hn-dergprod@vet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4591</Words>
  <Characters>2617</Characters>
  <Application>Microsoft Office Word</Application>
  <DocSecurity>0</DocSecurity>
  <Lines>21</Lines>
  <Paragraphs>14</Paragraphs>
  <ScaleCrop>false</ScaleCrop>
  <Company>MultiDVD Team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subject/>
  <dc:creator>1</dc:creator>
  <cp:keywords/>
  <dc:description/>
  <cp:lastModifiedBy>Пользователь</cp:lastModifiedBy>
  <cp:revision>3</cp:revision>
  <cp:lastPrinted>2018-02-16T10:07:00Z</cp:lastPrinted>
  <dcterms:created xsi:type="dcterms:W3CDTF">2018-02-16T10:07:00Z</dcterms:created>
  <dcterms:modified xsi:type="dcterms:W3CDTF">2018-02-27T11:20:00Z</dcterms:modified>
</cp:coreProperties>
</file>