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461F" w:rsidRPr="00F42F0C" w:rsidRDefault="0056461F" w:rsidP="0056461F">
      <w:pPr>
        <w:pStyle w:val="a8"/>
        <w:rPr>
          <w:szCs w:val="28"/>
        </w:rPr>
      </w:pPr>
      <w:r w:rsidRPr="00F42F0C">
        <w:rPr>
          <w:szCs w:val="28"/>
        </w:rPr>
        <w:t>Прогноз</w:t>
      </w:r>
    </w:p>
    <w:p w:rsidR="0056461F" w:rsidRPr="00F42F0C" w:rsidRDefault="0056461F" w:rsidP="0056461F">
      <w:pPr>
        <w:pStyle w:val="ab"/>
        <w:rPr>
          <w:szCs w:val="28"/>
        </w:rPr>
      </w:pPr>
      <w:r w:rsidRPr="00F42F0C">
        <w:rPr>
          <w:szCs w:val="28"/>
        </w:rPr>
        <w:t>фітосанітарного стану та рекомендації щодо захисту основних</w:t>
      </w:r>
    </w:p>
    <w:p w:rsidR="00F42F0C" w:rsidRDefault="0056461F" w:rsidP="0056461F">
      <w:pPr>
        <w:pStyle w:val="4"/>
        <w:tabs>
          <w:tab w:val="left" w:pos="7940"/>
        </w:tabs>
        <w:spacing w:before="0" w:after="0"/>
        <w:jc w:val="center"/>
        <w:rPr>
          <w:rFonts w:ascii="Times New Roman" w:hAnsi="Times New Roman"/>
          <w:lang w:val="uk-UA"/>
        </w:rPr>
      </w:pPr>
      <w:r w:rsidRPr="00F42F0C">
        <w:rPr>
          <w:rFonts w:ascii="Times New Roman" w:hAnsi="Times New Roman"/>
          <w:lang w:val="uk-UA"/>
        </w:rPr>
        <w:t xml:space="preserve">сільськогосподарських рослин у господарствах </w:t>
      </w:r>
    </w:p>
    <w:p w:rsidR="00F661FD" w:rsidRPr="00F42F0C" w:rsidRDefault="0056461F" w:rsidP="00F42F0C">
      <w:pPr>
        <w:pStyle w:val="4"/>
        <w:tabs>
          <w:tab w:val="left" w:pos="7940"/>
        </w:tabs>
        <w:spacing w:before="0" w:after="0"/>
        <w:jc w:val="center"/>
        <w:rPr>
          <w:rFonts w:ascii="Times New Roman" w:hAnsi="Times New Roman"/>
          <w:bCs w:val="0"/>
          <w:sz w:val="25"/>
          <w:szCs w:val="25"/>
          <w:lang w:val="uk-UA"/>
        </w:rPr>
      </w:pPr>
      <w:r w:rsidRPr="00F42F0C">
        <w:rPr>
          <w:rFonts w:ascii="Times New Roman" w:hAnsi="Times New Roman"/>
          <w:lang w:val="uk-UA"/>
        </w:rPr>
        <w:t xml:space="preserve">Івано-Франківської області </w:t>
      </w:r>
      <w:r w:rsidR="00F42F0C">
        <w:rPr>
          <w:rFonts w:ascii="Times New Roman" w:hAnsi="Times New Roman"/>
          <w:lang w:val="uk-UA"/>
        </w:rPr>
        <w:t>в</w:t>
      </w:r>
      <w:r w:rsidRPr="00F42F0C">
        <w:rPr>
          <w:rFonts w:ascii="Times New Roman" w:hAnsi="Times New Roman"/>
          <w:lang w:val="uk-UA"/>
        </w:rPr>
        <w:t xml:space="preserve"> </w:t>
      </w:r>
      <w:r w:rsidR="0038163E" w:rsidRPr="00F42F0C">
        <w:rPr>
          <w:rFonts w:ascii="Times New Roman" w:hAnsi="Times New Roman"/>
          <w:lang w:val="uk-UA"/>
        </w:rPr>
        <w:t xml:space="preserve">серпні </w:t>
      </w:r>
      <w:r w:rsidRPr="00F42F0C">
        <w:rPr>
          <w:rFonts w:ascii="Times New Roman" w:hAnsi="Times New Roman"/>
          <w:bCs w:val="0"/>
          <w:lang w:val="uk-UA"/>
        </w:rPr>
        <w:t>2020 року</w:t>
      </w:r>
    </w:p>
    <w:p w:rsidR="0056461F" w:rsidRPr="00F42F0C" w:rsidRDefault="00726EE9" w:rsidP="00726EE9">
      <w:pPr>
        <w:pStyle w:val="4"/>
        <w:tabs>
          <w:tab w:val="center" w:pos="4748"/>
          <w:tab w:val="left" w:pos="6583"/>
          <w:tab w:val="left" w:pos="7940"/>
        </w:tabs>
        <w:spacing w:before="0" w:after="0"/>
        <w:rPr>
          <w:rFonts w:ascii="Times New Roman" w:hAnsi="Times New Roman"/>
          <w:bCs w:val="0"/>
          <w:sz w:val="25"/>
          <w:szCs w:val="25"/>
          <w:lang w:val="uk-UA"/>
        </w:rPr>
      </w:pPr>
      <w:r w:rsidRPr="00F42F0C">
        <w:rPr>
          <w:rFonts w:ascii="Times New Roman" w:hAnsi="Times New Roman"/>
          <w:bCs w:val="0"/>
          <w:sz w:val="25"/>
          <w:szCs w:val="25"/>
          <w:lang w:val="uk-UA"/>
        </w:rPr>
        <w:tab/>
      </w:r>
    </w:p>
    <w:p w:rsidR="002F12AF" w:rsidRPr="00F42F0C" w:rsidRDefault="00F661FD" w:rsidP="00F9604C">
      <w:pPr>
        <w:spacing w:after="0" w:line="240" w:lineRule="auto"/>
        <w:ind w:firstLine="567"/>
        <w:jc w:val="both"/>
        <w:rPr>
          <w:rFonts w:ascii="Times New Roman" w:hAnsi="Times New Roman" w:cs="Times New Roman"/>
          <w:sz w:val="25"/>
          <w:szCs w:val="25"/>
          <w:lang w:val="uk-UA"/>
        </w:rPr>
      </w:pPr>
      <w:r w:rsidRPr="00F42F0C">
        <w:rPr>
          <w:rFonts w:ascii="Times New Roman" w:hAnsi="Times New Roman" w:cs="Times New Roman"/>
          <w:sz w:val="25"/>
          <w:szCs w:val="25"/>
          <w:lang w:val="uk-UA"/>
        </w:rPr>
        <w:t xml:space="preserve">Протягом липня спостерігалися нестійкі погодні умови: мінлива погода з дощами зливового характеру з грозами в супроводі шквалистого посилення вітру часто змінювалася підвищенням температур, та вологістю повітря </w:t>
      </w:r>
      <w:r w:rsidR="00480596" w:rsidRPr="00F42F0C">
        <w:rPr>
          <w:rFonts w:ascii="Times New Roman" w:hAnsi="Times New Roman" w:cs="Times New Roman"/>
          <w:sz w:val="25"/>
          <w:szCs w:val="25"/>
          <w:lang w:val="uk-UA"/>
        </w:rPr>
        <w:t>7</w:t>
      </w:r>
      <w:r w:rsidRPr="00F42F0C">
        <w:rPr>
          <w:rFonts w:ascii="Times New Roman" w:hAnsi="Times New Roman" w:cs="Times New Roman"/>
          <w:sz w:val="25"/>
          <w:szCs w:val="25"/>
          <w:lang w:val="uk-UA"/>
        </w:rPr>
        <w:t>4-</w:t>
      </w:r>
      <w:r w:rsidR="00480596" w:rsidRPr="00F42F0C">
        <w:rPr>
          <w:rFonts w:ascii="Times New Roman" w:hAnsi="Times New Roman" w:cs="Times New Roman"/>
          <w:sz w:val="25"/>
          <w:szCs w:val="25"/>
          <w:lang w:val="uk-UA"/>
        </w:rPr>
        <w:t>8</w:t>
      </w:r>
      <w:r w:rsidR="005D7C22" w:rsidRPr="00F42F0C">
        <w:rPr>
          <w:rFonts w:ascii="Times New Roman" w:hAnsi="Times New Roman" w:cs="Times New Roman"/>
          <w:sz w:val="25"/>
          <w:szCs w:val="25"/>
          <w:lang w:val="uk-UA"/>
        </w:rPr>
        <w:t>8</w:t>
      </w:r>
      <w:r w:rsidRPr="00F42F0C">
        <w:rPr>
          <w:rFonts w:ascii="Times New Roman" w:hAnsi="Times New Roman" w:cs="Times New Roman"/>
          <w:sz w:val="25"/>
          <w:szCs w:val="25"/>
          <w:lang w:val="uk-UA"/>
        </w:rPr>
        <w:t xml:space="preserve">%. </w:t>
      </w:r>
    </w:p>
    <w:p w:rsidR="00F9604C" w:rsidRPr="00F42F0C" w:rsidRDefault="00F661FD" w:rsidP="00F9604C">
      <w:pPr>
        <w:spacing w:after="0" w:line="240" w:lineRule="auto"/>
        <w:ind w:firstLine="567"/>
        <w:jc w:val="both"/>
        <w:rPr>
          <w:rFonts w:ascii="Times New Roman" w:hAnsi="Times New Roman" w:cs="Times New Roman"/>
          <w:sz w:val="25"/>
          <w:szCs w:val="25"/>
          <w:lang w:val="uk-UA"/>
        </w:rPr>
      </w:pPr>
      <w:r w:rsidRPr="00F42F0C">
        <w:rPr>
          <w:rFonts w:ascii="Times New Roman" w:hAnsi="Times New Roman" w:cs="Times New Roman"/>
          <w:color w:val="000000"/>
          <w:sz w:val="25"/>
          <w:szCs w:val="25"/>
          <w:lang w:val="uk-UA"/>
        </w:rPr>
        <w:t xml:space="preserve">Фітосанітарний стан сільськогосподарських культур в серпні визначатимуть насамперед погодні умови та вчасність проведення захисних заходів. </w:t>
      </w:r>
      <w:r w:rsidR="00F9604C" w:rsidRPr="00F42F0C">
        <w:rPr>
          <w:rFonts w:ascii="Times New Roman" w:hAnsi="Times New Roman" w:cs="Times New Roman"/>
          <w:sz w:val="25"/>
          <w:szCs w:val="25"/>
          <w:lang w:val="uk-UA"/>
        </w:rPr>
        <w:t xml:space="preserve">Високий температурний режим прискорюватиме розвиток фітофагів, збільшуватиме шкідливість окремих комах, зокрема сисних, листогризучих і </w:t>
      </w:r>
      <w:proofErr w:type="spellStart"/>
      <w:r w:rsidR="00F9604C" w:rsidRPr="00F42F0C">
        <w:rPr>
          <w:rFonts w:ascii="Times New Roman" w:hAnsi="Times New Roman" w:cs="Times New Roman"/>
          <w:sz w:val="25"/>
          <w:szCs w:val="25"/>
          <w:lang w:val="uk-UA"/>
        </w:rPr>
        <w:t>плодопошкоджуючих</w:t>
      </w:r>
      <w:proofErr w:type="spellEnd"/>
      <w:r w:rsidR="00F9604C" w:rsidRPr="00F42F0C">
        <w:rPr>
          <w:rFonts w:ascii="Times New Roman" w:hAnsi="Times New Roman" w:cs="Times New Roman"/>
          <w:sz w:val="25"/>
          <w:szCs w:val="25"/>
          <w:lang w:val="uk-UA"/>
        </w:rPr>
        <w:t xml:space="preserve"> видів. Значно збільшиться ступінь забур’янення посівів польових культур. Інтенсивний розвиток </w:t>
      </w:r>
      <w:proofErr w:type="spellStart"/>
      <w:r w:rsidR="00F9604C" w:rsidRPr="00F42F0C">
        <w:rPr>
          <w:rFonts w:ascii="Times New Roman" w:hAnsi="Times New Roman" w:cs="Times New Roman"/>
          <w:sz w:val="25"/>
          <w:szCs w:val="25"/>
          <w:lang w:val="uk-UA"/>
        </w:rPr>
        <w:t>хвороб</w:t>
      </w:r>
      <w:proofErr w:type="spellEnd"/>
      <w:r w:rsidR="00F9604C" w:rsidRPr="00F42F0C">
        <w:rPr>
          <w:rFonts w:ascii="Times New Roman" w:hAnsi="Times New Roman" w:cs="Times New Roman"/>
          <w:sz w:val="25"/>
          <w:szCs w:val="25"/>
          <w:lang w:val="uk-UA"/>
        </w:rPr>
        <w:t xml:space="preserve"> у посівах технічних, овочевих культур та в плодових насадженнях відбуватиметься за наявності краплинної вологи. </w:t>
      </w:r>
    </w:p>
    <w:p w:rsidR="005A7671" w:rsidRPr="00F42F0C" w:rsidRDefault="005A7671" w:rsidP="00304C89">
      <w:pPr>
        <w:spacing w:after="0" w:line="240" w:lineRule="auto"/>
        <w:jc w:val="center"/>
        <w:rPr>
          <w:rFonts w:ascii="Times New Roman" w:hAnsi="Times New Roman" w:cs="Times New Roman"/>
          <w:b/>
          <w:sz w:val="25"/>
          <w:szCs w:val="25"/>
          <w:lang w:val="uk-UA"/>
        </w:rPr>
      </w:pPr>
    </w:p>
    <w:p w:rsidR="00F42F0C" w:rsidRPr="00F42F0C" w:rsidRDefault="0041500A" w:rsidP="00304C89">
      <w:pPr>
        <w:spacing w:after="0" w:line="240" w:lineRule="auto"/>
        <w:jc w:val="center"/>
        <w:rPr>
          <w:rFonts w:ascii="Times New Roman" w:hAnsi="Times New Roman" w:cs="Times New Roman"/>
          <w:b/>
          <w:sz w:val="25"/>
          <w:szCs w:val="25"/>
          <w:lang w:val="uk-UA"/>
        </w:rPr>
      </w:pPr>
      <w:r w:rsidRPr="00F42F0C">
        <w:rPr>
          <w:rFonts w:ascii="Times New Roman" w:hAnsi="Times New Roman" w:cs="Times New Roman"/>
          <w:b/>
          <w:sz w:val="25"/>
          <w:szCs w:val="25"/>
          <w:lang w:val="uk-UA"/>
        </w:rPr>
        <w:t xml:space="preserve">Зернові, зернобобові культури </w:t>
      </w:r>
    </w:p>
    <w:p w:rsidR="00496651" w:rsidRPr="00F42F0C" w:rsidRDefault="00496651" w:rsidP="00304C89">
      <w:pPr>
        <w:spacing w:after="0" w:line="240" w:lineRule="auto"/>
        <w:ind w:firstLine="567"/>
        <w:jc w:val="both"/>
        <w:rPr>
          <w:rFonts w:ascii="Times New Roman" w:hAnsi="Times New Roman" w:cs="Times New Roman"/>
          <w:sz w:val="25"/>
          <w:szCs w:val="25"/>
          <w:lang w:val="uk-UA"/>
        </w:rPr>
      </w:pPr>
      <w:r w:rsidRPr="00F42F0C">
        <w:rPr>
          <w:rFonts w:ascii="Times New Roman" w:hAnsi="Times New Roman" w:cs="Times New Roman"/>
          <w:sz w:val="25"/>
          <w:szCs w:val="25"/>
          <w:lang w:val="uk-UA"/>
        </w:rPr>
        <w:t xml:space="preserve">Повсюди у незібраних посівах </w:t>
      </w:r>
      <w:r w:rsidRPr="00F42F0C">
        <w:rPr>
          <w:rFonts w:ascii="Times New Roman" w:hAnsi="Times New Roman" w:cs="Times New Roman"/>
          <w:b/>
          <w:sz w:val="25"/>
          <w:szCs w:val="25"/>
          <w:lang w:val="uk-UA"/>
        </w:rPr>
        <w:t>колосових культур</w:t>
      </w:r>
      <w:r w:rsidRPr="00F42F0C">
        <w:rPr>
          <w:rFonts w:ascii="Times New Roman" w:hAnsi="Times New Roman" w:cs="Times New Roman"/>
          <w:sz w:val="25"/>
          <w:szCs w:val="25"/>
          <w:lang w:val="uk-UA"/>
        </w:rPr>
        <w:t xml:space="preserve"> і у валках скошених хлібів </w:t>
      </w:r>
      <w:proofErr w:type="spellStart"/>
      <w:r w:rsidRPr="00F42F0C">
        <w:rPr>
          <w:rFonts w:ascii="Times New Roman" w:hAnsi="Times New Roman" w:cs="Times New Roman"/>
          <w:sz w:val="25"/>
          <w:szCs w:val="25"/>
          <w:lang w:val="uk-UA"/>
        </w:rPr>
        <w:t>дохарчовуватимуться</w:t>
      </w:r>
      <w:proofErr w:type="spellEnd"/>
      <w:r w:rsidRPr="00F42F0C">
        <w:rPr>
          <w:rFonts w:ascii="Times New Roman" w:hAnsi="Times New Roman" w:cs="Times New Roman"/>
          <w:sz w:val="25"/>
          <w:szCs w:val="25"/>
          <w:lang w:val="uk-UA"/>
        </w:rPr>
        <w:t xml:space="preserve"> клоп - </w:t>
      </w:r>
      <w:r w:rsidRPr="00F42F0C">
        <w:rPr>
          <w:rFonts w:ascii="Times New Roman" w:hAnsi="Times New Roman" w:cs="Times New Roman"/>
          <w:b/>
          <w:sz w:val="25"/>
          <w:szCs w:val="25"/>
          <w:lang w:val="uk-UA"/>
        </w:rPr>
        <w:t>шкідлива черепашка</w:t>
      </w:r>
      <w:r w:rsidRPr="00F42F0C">
        <w:rPr>
          <w:rFonts w:ascii="Times New Roman" w:hAnsi="Times New Roman" w:cs="Times New Roman"/>
          <w:sz w:val="25"/>
          <w:szCs w:val="25"/>
          <w:lang w:val="uk-UA"/>
        </w:rPr>
        <w:t xml:space="preserve"> та інші види хлібних клопів, які надалі перелітатимуть в лісосмуги і ліси для перезимівлі. Першочергове і в стислі строки збирання прямим комбайнуванням урожаю високопродуктивних сортів пшениці і насіннєвих посівів перешкоджатиме завершенню живлення клопів, що в подальшому обмежить чисельність популяції. В серпні на сходах падалиці, злакових бур’янах та кукурудзі розвиватимуться </w:t>
      </w:r>
      <w:r w:rsidRPr="00F42F0C">
        <w:rPr>
          <w:rFonts w:ascii="Times New Roman" w:hAnsi="Times New Roman" w:cs="Times New Roman"/>
          <w:b/>
          <w:sz w:val="25"/>
          <w:szCs w:val="25"/>
          <w:lang w:val="uk-UA"/>
        </w:rPr>
        <w:t>злакові мухи</w:t>
      </w:r>
      <w:r w:rsidRPr="00F42F0C">
        <w:rPr>
          <w:rFonts w:ascii="Times New Roman" w:hAnsi="Times New Roman" w:cs="Times New Roman"/>
          <w:sz w:val="25"/>
          <w:szCs w:val="25"/>
          <w:lang w:val="uk-UA"/>
        </w:rPr>
        <w:t xml:space="preserve"> (шведські, гессенська, ін.), </w:t>
      </w:r>
      <w:r w:rsidRPr="00F42F0C">
        <w:rPr>
          <w:rFonts w:ascii="Times New Roman" w:hAnsi="Times New Roman" w:cs="Times New Roman"/>
          <w:b/>
          <w:sz w:val="25"/>
          <w:szCs w:val="25"/>
          <w:lang w:val="uk-UA"/>
        </w:rPr>
        <w:t>цикадки, попелиці, хлібні блішки</w:t>
      </w:r>
      <w:r w:rsidRPr="00F42F0C">
        <w:rPr>
          <w:rFonts w:ascii="Times New Roman" w:hAnsi="Times New Roman" w:cs="Times New Roman"/>
          <w:sz w:val="25"/>
          <w:szCs w:val="25"/>
          <w:lang w:val="uk-UA"/>
        </w:rPr>
        <w:t xml:space="preserve">, інші спеціалізовані фітофаги зернових культур, які у вересні перелітатимуть на сходи озимини. На незібраних посівах колосових культур та злакових бур’янах хлібні жуки закінчуватимуть живлення, спарюватимуться, відкладатимуть яйця. Ретельна підготовка ґрунту під культуру і передпосівне протруювання насіння препаратами інсектицидної дії зменшать шкідливість комах. За встановлення посушливої погоди в ареалі поширення </w:t>
      </w:r>
      <w:r w:rsidRPr="00F42F0C">
        <w:rPr>
          <w:rFonts w:ascii="Times New Roman" w:hAnsi="Times New Roman" w:cs="Times New Roman"/>
          <w:b/>
          <w:sz w:val="25"/>
          <w:szCs w:val="25"/>
          <w:lang w:val="uk-UA"/>
        </w:rPr>
        <w:t>хлібної жужелиці</w:t>
      </w:r>
      <w:r w:rsidRPr="00F42F0C">
        <w:rPr>
          <w:rFonts w:ascii="Times New Roman" w:hAnsi="Times New Roman" w:cs="Times New Roman"/>
          <w:sz w:val="25"/>
          <w:szCs w:val="25"/>
          <w:lang w:val="uk-UA"/>
        </w:rPr>
        <w:t xml:space="preserve"> стримуватиметься вихід на поверхню ґрунту жуків, які перебувають в літній діапаузі, що в свою чергу може негативно вплинути на розвиток фітофагів. За умови випадання опадів жуки виходитимуть на поверхню ґрунту наприкінці місяця, спарюватимуться й відкладатимуть яйця, у купках рослинних решток, полови з зерном, падалиці. Надалі, з появою сходів озимих зернових, жужелиця мігруватиме на посіви для продовження яйцекладки. Личинки відроджуватимуться наприкінці серпня - на початку вересня і живитимуться падалицею зернових культур, злакових бур’янів. Для запобігання пошкоджень озимини жужелицею обов’язково дотримуються сівозміни з виключенням стерньових попередників під озимі зернові культури. При висіванні зернових по стерньовим попередникам для попередження зрідження рослин та збереження сходів від пошкоджень хлібною жужелицею, гусінню підгризаючих совок, личинками ґрунтових шкідників, проводять передпосівне протруювання насіння  - </w:t>
      </w:r>
      <w:proofErr w:type="spellStart"/>
      <w:r w:rsidRPr="00F42F0C">
        <w:rPr>
          <w:rFonts w:ascii="Times New Roman" w:hAnsi="Times New Roman" w:cs="Times New Roman"/>
          <w:sz w:val="25"/>
          <w:szCs w:val="25"/>
          <w:lang w:val="uk-UA"/>
        </w:rPr>
        <w:t>круїзером</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т.к.с</w:t>
      </w:r>
      <w:proofErr w:type="spellEnd"/>
      <w:r w:rsidRPr="00F42F0C">
        <w:rPr>
          <w:rFonts w:ascii="Times New Roman" w:hAnsi="Times New Roman" w:cs="Times New Roman"/>
          <w:sz w:val="25"/>
          <w:szCs w:val="25"/>
          <w:lang w:val="uk-UA"/>
        </w:rPr>
        <w:t xml:space="preserve">., 0,4-0,5 л/га; рубіж, </w:t>
      </w:r>
      <w:proofErr w:type="spellStart"/>
      <w:r w:rsidRPr="00F42F0C">
        <w:rPr>
          <w:rFonts w:ascii="Times New Roman" w:hAnsi="Times New Roman" w:cs="Times New Roman"/>
          <w:sz w:val="25"/>
          <w:szCs w:val="25"/>
          <w:lang w:val="uk-UA"/>
        </w:rPr>
        <w:t>к.е</w:t>
      </w:r>
      <w:proofErr w:type="spellEnd"/>
      <w:r w:rsidRPr="00F42F0C">
        <w:rPr>
          <w:rFonts w:ascii="Times New Roman" w:hAnsi="Times New Roman" w:cs="Times New Roman"/>
          <w:sz w:val="25"/>
          <w:szCs w:val="25"/>
          <w:lang w:val="uk-UA"/>
        </w:rPr>
        <w:t xml:space="preserve">., 2 л/т; </w:t>
      </w:r>
      <w:proofErr w:type="spellStart"/>
      <w:r w:rsidRPr="00F42F0C">
        <w:rPr>
          <w:rFonts w:ascii="Times New Roman" w:hAnsi="Times New Roman" w:cs="Times New Roman"/>
          <w:sz w:val="25"/>
          <w:szCs w:val="25"/>
          <w:lang w:val="uk-UA"/>
        </w:rPr>
        <w:t>юнта</w:t>
      </w:r>
      <w:proofErr w:type="spellEnd"/>
      <w:r w:rsidRPr="00F42F0C">
        <w:rPr>
          <w:rFonts w:ascii="Times New Roman" w:hAnsi="Times New Roman" w:cs="Times New Roman"/>
          <w:sz w:val="25"/>
          <w:szCs w:val="25"/>
          <w:lang w:val="uk-UA"/>
        </w:rPr>
        <w:t xml:space="preserve"> Квадро, </w:t>
      </w:r>
      <w:proofErr w:type="spellStart"/>
      <w:r w:rsidRPr="00F42F0C">
        <w:rPr>
          <w:rFonts w:ascii="Times New Roman" w:hAnsi="Times New Roman" w:cs="Times New Roman"/>
          <w:sz w:val="25"/>
          <w:szCs w:val="25"/>
          <w:lang w:val="uk-UA"/>
        </w:rPr>
        <w:t>т.к.с</w:t>
      </w:r>
      <w:proofErr w:type="spellEnd"/>
      <w:r w:rsidRPr="00F42F0C">
        <w:rPr>
          <w:rFonts w:ascii="Times New Roman" w:hAnsi="Times New Roman" w:cs="Times New Roman"/>
          <w:sz w:val="25"/>
          <w:szCs w:val="25"/>
          <w:lang w:val="uk-UA"/>
        </w:rPr>
        <w:t xml:space="preserve">., 1,4-1,6 л/т, тощо. </w:t>
      </w:r>
    </w:p>
    <w:p w:rsidR="00496651" w:rsidRPr="00F42F0C" w:rsidRDefault="00496651" w:rsidP="00304C89">
      <w:pPr>
        <w:spacing w:after="0" w:line="240" w:lineRule="auto"/>
        <w:ind w:firstLine="567"/>
        <w:jc w:val="both"/>
        <w:rPr>
          <w:rFonts w:ascii="Times New Roman" w:hAnsi="Times New Roman" w:cs="Times New Roman"/>
          <w:sz w:val="25"/>
          <w:szCs w:val="25"/>
          <w:lang w:val="uk-UA"/>
        </w:rPr>
      </w:pPr>
      <w:r w:rsidRPr="00F42F0C">
        <w:rPr>
          <w:rFonts w:ascii="Times New Roman" w:hAnsi="Times New Roman" w:cs="Times New Roman"/>
          <w:sz w:val="25"/>
          <w:szCs w:val="25"/>
          <w:lang w:val="uk-UA"/>
        </w:rPr>
        <w:t xml:space="preserve">Насіння зернових культур цьогорічного врожаю уражене збудниками </w:t>
      </w:r>
      <w:r w:rsidRPr="00F42F0C">
        <w:rPr>
          <w:rFonts w:ascii="Times New Roman" w:hAnsi="Times New Roman" w:cs="Times New Roman"/>
          <w:b/>
          <w:sz w:val="25"/>
          <w:szCs w:val="25"/>
          <w:lang w:val="uk-UA"/>
        </w:rPr>
        <w:t xml:space="preserve">фузаріозу, </w:t>
      </w:r>
      <w:proofErr w:type="spellStart"/>
      <w:r w:rsidRPr="00F42F0C">
        <w:rPr>
          <w:rFonts w:ascii="Times New Roman" w:hAnsi="Times New Roman" w:cs="Times New Roman"/>
          <w:b/>
          <w:sz w:val="25"/>
          <w:szCs w:val="25"/>
          <w:lang w:val="uk-UA"/>
        </w:rPr>
        <w:t>септоріозу</w:t>
      </w:r>
      <w:proofErr w:type="spellEnd"/>
      <w:r w:rsidRPr="00F42F0C">
        <w:rPr>
          <w:rFonts w:ascii="Times New Roman" w:hAnsi="Times New Roman" w:cs="Times New Roman"/>
          <w:sz w:val="25"/>
          <w:szCs w:val="25"/>
          <w:lang w:val="uk-UA"/>
        </w:rPr>
        <w:t xml:space="preserve">, інших </w:t>
      </w:r>
      <w:proofErr w:type="spellStart"/>
      <w:r w:rsidRPr="00F42F0C">
        <w:rPr>
          <w:rFonts w:ascii="Times New Roman" w:hAnsi="Times New Roman" w:cs="Times New Roman"/>
          <w:sz w:val="25"/>
          <w:szCs w:val="25"/>
          <w:lang w:val="uk-UA"/>
        </w:rPr>
        <w:t>фітопатогенів</w:t>
      </w:r>
      <w:proofErr w:type="spellEnd"/>
      <w:r w:rsidRPr="00F42F0C">
        <w:rPr>
          <w:rFonts w:ascii="Times New Roman" w:hAnsi="Times New Roman" w:cs="Times New Roman"/>
          <w:sz w:val="25"/>
          <w:szCs w:val="25"/>
          <w:lang w:val="uk-UA"/>
        </w:rPr>
        <w:t xml:space="preserve">. Зважаючи на фітосанітарний стан зібраного зерна, призначене для сівби насіння високих посівних кондицій підлягає обов’язковій лабораторній </w:t>
      </w:r>
      <w:proofErr w:type="spellStart"/>
      <w:r w:rsidRPr="00F42F0C">
        <w:rPr>
          <w:rFonts w:ascii="Times New Roman" w:hAnsi="Times New Roman" w:cs="Times New Roman"/>
          <w:sz w:val="25"/>
          <w:szCs w:val="25"/>
          <w:lang w:val="uk-UA"/>
        </w:rPr>
        <w:t>фітоекспертизі</w:t>
      </w:r>
      <w:proofErr w:type="spellEnd"/>
      <w:r w:rsidRPr="00F42F0C">
        <w:rPr>
          <w:rFonts w:ascii="Times New Roman" w:hAnsi="Times New Roman" w:cs="Times New Roman"/>
          <w:sz w:val="25"/>
          <w:szCs w:val="25"/>
          <w:lang w:val="uk-UA"/>
        </w:rPr>
        <w:t xml:space="preserve">, за якою визначають видовий склад наявних на зерні збудників </w:t>
      </w:r>
      <w:proofErr w:type="spellStart"/>
      <w:r w:rsidRPr="00F42F0C">
        <w:rPr>
          <w:rFonts w:ascii="Times New Roman" w:hAnsi="Times New Roman" w:cs="Times New Roman"/>
          <w:sz w:val="25"/>
          <w:szCs w:val="25"/>
          <w:lang w:val="uk-UA"/>
        </w:rPr>
        <w:t>хвороб</w:t>
      </w:r>
      <w:proofErr w:type="spellEnd"/>
      <w:r w:rsidRPr="00F42F0C">
        <w:rPr>
          <w:rFonts w:ascii="Times New Roman" w:hAnsi="Times New Roman" w:cs="Times New Roman"/>
          <w:sz w:val="25"/>
          <w:szCs w:val="25"/>
          <w:lang w:val="uk-UA"/>
        </w:rPr>
        <w:t xml:space="preserve">. Це дозволить обґрунтовано вибрати протруйник відповідного спектра </w:t>
      </w:r>
      <w:proofErr w:type="spellStart"/>
      <w:r w:rsidRPr="00F42F0C">
        <w:rPr>
          <w:rFonts w:ascii="Times New Roman" w:hAnsi="Times New Roman" w:cs="Times New Roman"/>
          <w:sz w:val="25"/>
          <w:szCs w:val="25"/>
          <w:lang w:val="uk-UA"/>
        </w:rPr>
        <w:t>фунгітоксичної</w:t>
      </w:r>
      <w:proofErr w:type="spellEnd"/>
      <w:r w:rsidRPr="00F42F0C">
        <w:rPr>
          <w:rFonts w:ascii="Times New Roman" w:hAnsi="Times New Roman" w:cs="Times New Roman"/>
          <w:sz w:val="25"/>
          <w:szCs w:val="25"/>
          <w:lang w:val="uk-UA"/>
        </w:rPr>
        <w:t xml:space="preserve"> дії та рівня захисної спроможності стосовно комплексу </w:t>
      </w:r>
      <w:proofErr w:type="spellStart"/>
      <w:r w:rsidRPr="00F42F0C">
        <w:rPr>
          <w:rFonts w:ascii="Times New Roman" w:hAnsi="Times New Roman" w:cs="Times New Roman"/>
          <w:sz w:val="25"/>
          <w:szCs w:val="25"/>
          <w:lang w:val="uk-UA"/>
        </w:rPr>
        <w:t>хвороб</w:t>
      </w:r>
      <w:proofErr w:type="spellEnd"/>
      <w:r w:rsidRPr="00F42F0C">
        <w:rPr>
          <w:rFonts w:ascii="Times New Roman" w:hAnsi="Times New Roman" w:cs="Times New Roman"/>
          <w:sz w:val="25"/>
          <w:szCs w:val="25"/>
          <w:lang w:val="uk-UA"/>
        </w:rPr>
        <w:t xml:space="preserve">. Вибираючи протруйник, необхідно враховувати не лише наявні на насінні і в ґрунті </w:t>
      </w:r>
      <w:proofErr w:type="spellStart"/>
      <w:r w:rsidRPr="00F42F0C">
        <w:rPr>
          <w:rFonts w:ascii="Times New Roman" w:hAnsi="Times New Roman" w:cs="Times New Roman"/>
          <w:sz w:val="25"/>
          <w:szCs w:val="25"/>
          <w:lang w:val="uk-UA"/>
        </w:rPr>
        <w:lastRenderedPageBreak/>
        <w:t>фітопатогени</w:t>
      </w:r>
      <w:proofErr w:type="spellEnd"/>
      <w:r w:rsidRPr="00F42F0C">
        <w:rPr>
          <w:rFonts w:ascii="Times New Roman" w:hAnsi="Times New Roman" w:cs="Times New Roman"/>
          <w:sz w:val="25"/>
          <w:szCs w:val="25"/>
          <w:lang w:val="uk-UA"/>
        </w:rPr>
        <w:t>, а й ті стресові умови, які вплинуть на рослини в полі. Дуже важливо враховувати живлення рослин, а також запаси вологи в ґрунті, які забезпечують рівномірні й дружні сходи. Протруюють насіння за день або в день сівби системними препаратами, які знищують зовнішню і внутрішню інфекцію (</w:t>
      </w:r>
      <w:proofErr w:type="spellStart"/>
      <w:r w:rsidRPr="00F42F0C">
        <w:rPr>
          <w:rFonts w:ascii="Times New Roman" w:hAnsi="Times New Roman" w:cs="Times New Roman"/>
          <w:sz w:val="25"/>
          <w:szCs w:val="25"/>
          <w:lang w:val="uk-UA"/>
        </w:rPr>
        <w:t>вінцит</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к.с</w:t>
      </w:r>
      <w:proofErr w:type="spellEnd"/>
      <w:r w:rsidRPr="00F42F0C">
        <w:rPr>
          <w:rFonts w:ascii="Times New Roman" w:hAnsi="Times New Roman" w:cs="Times New Roman"/>
          <w:sz w:val="25"/>
          <w:szCs w:val="25"/>
          <w:lang w:val="uk-UA"/>
        </w:rPr>
        <w:t xml:space="preserve">., 2 л/т, </w:t>
      </w:r>
      <w:proofErr w:type="spellStart"/>
      <w:r w:rsidRPr="00F42F0C">
        <w:rPr>
          <w:rFonts w:ascii="Times New Roman" w:hAnsi="Times New Roman" w:cs="Times New Roman"/>
          <w:sz w:val="25"/>
          <w:szCs w:val="25"/>
          <w:lang w:val="uk-UA"/>
        </w:rPr>
        <w:t>вітавакс</w:t>
      </w:r>
      <w:proofErr w:type="spellEnd"/>
      <w:r w:rsidRPr="00F42F0C">
        <w:rPr>
          <w:rFonts w:ascii="Times New Roman" w:hAnsi="Times New Roman" w:cs="Times New Roman"/>
          <w:sz w:val="25"/>
          <w:szCs w:val="25"/>
          <w:lang w:val="uk-UA"/>
        </w:rPr>
        <w:t xml:space="preserve"> 200 ФФ, </w:t>
      </w:r>
      <w:proofErr w:type="spellStart"/>
      <w:r w:rsidRPr="00F42F0C">
        <w:rPr>
          <w:rFonts w:ascii="Times New Roman" w:hAnsi="Times New Roman" w:cs="Times New Roman"/>
          <w:sz w:val="25"/>
          <w:szCs w:val="25"/>
          <w:lang w:val="uk-UA"/>
        </w:rPr>
        <w:t>в.с.к</w:t>
      </w:r>
      <w:proofErr w:type="spellEnd"/>
      <w:r w:rsidRPr="00F42F0C">
        <w:rPr>
          <w:rFonts w:ascii="Times New Roman" w:hAnsi="Times New Roman" w:cs="Times New Roman"/>
          <w:sz w:val="25"/>
          <w:szCs w:val="25"/>
          <w:lang w:val="uk-UA"/>
        </w:rPr>
        <w:t xml:space="preserve">., 2,5-3 л/т, </w:t>
      </w:r>
      <w:proofErr w:type="spellStart"/>
      <w:r w:rsidRPr="00F42F0C">
        <w:rPr>
          <w:rFonts w:ascii="Times New Roman" w:hAnsi="Times New Roman" w:cs="Times New Roman"/>
          <w:sz w:val="25"/>
          <w:szCs w:val="25"/>
          <w:lang w:val="uk-UA"/>
        </w:rPr>
        <w:t>дерозал</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к.с</w:t>
      </w:r>
      <w:proofErr w:type="spellEnd"/>
      <w:r w:rsidRPr="00F42F0C">
        <w:rPr>
          <w:rFonts w:ascii="Times New Roman" w:hAnsi="Times New Roman" w:cs="Times New Roman"/>
          <w:sz w:val="25"/>
          <w:szCs w:val="25"/>
          <w:lang w:val="uk-UA"/>
        </w:rPr>
        <w:t xml:space="preserve">. 0,5 л/т, </w:t>
      </w:r>
      <w:proofErr w:type="spellStart"/>
      <w:r w:rsidRPr="00F42F0C">
        <w:rPr>
          <w:rFonts w:ascii="Times New Roman" w:hAnsi="Times New Roman" w:cs="Times New Roman"/>
          <w:sz w:val="25"/>
          <w:szCs w:val="25"/>
          <w:lang w:val="uk-UA"/>
        </w:rPr>
        <w:t>кінто</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Дуо</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к.с</w:t>
      </w:r>
      <w:proofErr w:type="spellEnd"/>
      <w:r w:rsidRPr="00F42F0C">
        <w:rPr>
          <w:rFonts w:ascii="Times New Roman" w:hAnsi="Times New Roman" w:cs="Times New Roman"/>
          <w:sz w:val="25"/>
          <w:szCs w:val="25"/>
          <w:lang w:val="uk-UA"/>
        </w:rPr>
        <w:t xml:space="preserve">., 2-2,5 л/т, максим </w:t>
      </w:r>
      <w:proofErr w:type="spellStart"/>
      <w:r w:rsidRPr="00F42F0C">
        <w:rPr>
          <w:rFonts w:ascii="Times New Roman" w:hAnsi="Times New Roman" w:cs="Times New Roman"/>
          <w:sz w:val="25"/>
          <w:szCs w:val="25"/>
          <w:lang w:val="uk-UA"/>
        </w:rPr>
        <w:t>Стар</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т.к.с</w:t>
      </w:r>
      <w:proofErr w:type="spellEnd"/>
      <w:r w:rsidRPr="00F42F0C">
        <w:rPr>
          <w:rFonts w:ascii="Times New Roman" w:hAnsi="Times New Roman" w:cs="Times New Roman"/>
          <w:sz w:val="25"/>
          <w:szCs w:val="25"/>
          <w:lang w:val="uk-UA"/>
        </w:rPr>
        <w:t xml:space="preserve">., 1-1,5 л/т, інші). З метою стримування росту, підвищення морозостійкості, посухостійкості та покращення фізіологічних показників, одночасно з протруюванням, насіння обробляють регуляторами росту рослин. Для підвищення стійкості рослин проти вірусних </w:t>
      </w:r>
      <w:proofErr w:type="spellStart"/>
      <w:r w:rsidRPr="00F42F0C">
        <w:rPr>
          <w:rFonts w:ascii="Times New Roman" w:hAnsi="Times New Roman" w:cs="Times New Roman"/>
          <w:sz w:val="25"/>
          <w:szCs w:val="25"/>
          <w:lang w:val="uk-UA"/>
        </w:rPr>
        <w:t>хвороб</w:t>
      </w:r>
      <w:proofErr w:type="spellEnd"/>
      <w:r w:rsidRPr="00F42F0C">
        <w:rPr>
          <w:rFonts w:ascii="Times New Roman" w:hAnsi="Times New Roman" w:cs="Times New Roman"/>
          <w:sz w:val="25"/>
          <w:szCs w:val="25"/>
          <w:lang w:val="uk-UA"/>
        </w:rPr>
        <w:t xml:space="preserve"> та інших шкідливих організмів проводять передпосівну інкрустацію мікроелементами (сполуки добирають з урахуванням результатів агрохімічного аналізу ґрунту). </w:t>
      </w:r>
    </w:p>
    <w:p w:rsidR="00496651" w:rsidRPr="00F42F0C" w:rsidRDefault="00496651" w:rsidP="00304C89">
      <w:pPr>
        <w:spacing w:after="0" w:line="240" w:lineRule="auto"/>
        <w:ind w:firstLine="567"/>
        <w:jc w:val="both"/>
        <w:rPr>
          <w:rFonts w:ascii="Times New Roman" w:hAnsi="Times New Roman" w:cs="Times New Roman"/>
          <w:sz w:val="25"/>
          <w:szCs w:val="25"/>
          <w:lang w:val="uk-UA"/>
        </w:rPr>
      </w:pPr>
      <w:r w:rsidRPr="00F42F0C">
        <w:rPr>
          <w:rFonts w:ascii="Times New Roman" w:hAnsi="Times New Roman" w:cs="Times New Roman"/>
          <w:sz w:val="25"/>
          <w:szCs w:val="25"/>
          <w:lang w:val="uk-UA"/>
        </w:rPr>
        <w:t xml:space="preserve">У посівах зернової </w:t>
      </w:r>
      <w:r w:rsidRPr="00F42F0C">
        <w:rPr>
          <w:rFonts w:ascii="Times New Roman" w:hAnsi="Times New Roman" w:cs="Times New Roman"/>
          <w:b/>
          <w:sz w:val="25"/>
          <w:szCs w:val="25"/>
          <w:lang w:val="uk-UA"/>
        </w:rPr>
        <w:t>кукурудзи</w:t>
      </w:r>
      <w:r w:rsidRPr="00F42F0C">
        <w:rPr>
          <w:rFonts w:ascii="Times New Roman" w:hAnsi="Times New Roman" w:cs="Times New Roman"/>
          <w:sz w:val="25"/>
          <w:szCs w:val="25"/>
          <w:lang w:val="uk-UA"/>
        </w:rPr>
        <w:t xml:space="preserve"> продовжать живлення злакові </w:t>
      </w:r>
      <w:r w:rsidRPr="00F42F0C">
        <w:rPr>
          <w:rFonts w:ascii="Times New Roman" w:hAnsi="Times New Roman" w:cs="Times New Roman"/>
          <w:b/>
          <w:sz w:val="25"/>
          <w:szCs w:val="25"/>
          <w:lang w:val="uk-UA"/>
        </w:rPr>
        <w:t>попелиці, цикадки, гусінь листогризучих совок, стеблового метелика</w:t>
      </w:r>
      <w:r w:rsidRPr="00F42F0C">
        <w:rPr>
          <w:rFonts w:ascii="Times New Roman" w:hAnsi="Times New Roman" w:cs="Times New Roman"/>
          <w:sz w:val="25"/>
          <w:szCs w:val="25"/>
          <w:lang w:val="uk-UA"/>
        </w:rPr>
        <w:t xml:space="preserve">, в більшості районів розвиватиметься і шкодитиме карантинний об’єкт </w:t>
      </w:r>
      <w:r w:rsidRPr="00F42F0C">
        <w:rPr>
          <w:rFonts w:ascii="Times New Roman" w:hAnsi="Times New Roman" w:cs="Times New Roman"/>
          <w:b/>
          <w:sz w:val="25"/>
          <w:szCs w:val="25"/>
          <w:lang w:val="uk-UA"/>
        </w:rPr>
        <w:t>західний кукурудзяний жук</w:t>
      </w:r>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діабротика</w:t>
      </w:r>
      <w:proofErr w:type="spellEnd"/>
      <w:r w:rsidRPr="00F42F0C">
        <w:rPr>
          <w:rFonts w:ascii="Times New Roman" w:hAnsi="Times New Roman" w:cs="Times New Roman"/>
          <w:sz w:val="25"/>
          <w:szCs w:val="25"/>
          <w:lang w:val="uk-UA"/>
        </w:rPr>
        <w:t xml:space="preserve">). За умов вологої й теплої погоди та при пошкодженні качанів гусінню зазначених лускокрилих комах розвиватиметься і поширюватиметься </w:t>
      </w:r>
      <w:r w:rsidRPr="00F42F0C">
        <w:rPr>
          <w:rFonts w:ascii="Times New Roman" w:hAnsi="Times New Roman" w:cs="Times New Roman"/>
          <w:b/>
          <w:sz w:val="25"/>
          <w:szCs w:val="25"/>
          <w:lang w:val="uk-UA"/>
        </w:rPr>
        <w:t>фузаріоз</w:t>
      </w:r>
      <w:r w:rsidRPr="00F42F0C">
        <w:rPr>
          <w:rFonts w:ascii="Times New Roman" w:hAnsi="Times New Roman" w:cs="Times New Roman"/>
          <w:sz w:val="25"/>
          <w:szCs w:val="25"/>
          <w:lang w:val="uk-UA"/>
        </w:rPr>
        <w:t xml:space="preserve">. Повсюдно прогресуватиме </w:t>
      </w:r>
      <w:r w:rsidRPr="00F42F0C">
        <w:rPr>
          <w:rFonts w:ascii="Times New Roman" w:hAnsi="Times New Roman" w:cs="Times New Roman"/>
          <w:b/>
          <w:sz w:val="25"/>
          <w:szCs w:val="25"/>
          <w:lang w:val="uk-UA"/>
        </w:rPr>
        <w:t>темно-бура плямистість</w:t>
      </w:r>
      <w:r w:rsidRPr="00F42F0C">
        <w:rPr>
          <w:rFonts w:ascii="Times New Roman" w:hAnsi="Times New Roman" w:cs="Times New Roman"/>
          <w:sz w:val="25"/>
          <w:szCs w:val="25"/>
          <w:lang w:val="uk-UA"/>
        </w:rPr>
        <w:t xml:space="preserve">, місцями рослини хворітимуть на </w:t>
      </w:r>
      <w:r w:rsidRPr="00F42F0C">
        <w:rPr>
          <w:rFonts w:ascii="Times New Roman" w:hAnsi="Times New Roman" w:cs="Times New Roman"/>
          <w:b/>
          <w:sz w:val="25"/>
          <w:szCs w:val="25"/>
          <w:lang w:val="uk-UA"/>
        </w:rPr>
        <w:t>пухирчату сажку</w:t>
      </w:r>
      <w:r w:rsidRPr="00F42F0C">
        <w:rPr>
          <w:rFonts w:ascii="Times New Roman" w:hAnsi="Times New Roman" w:cs="Times New Roman"/>
          <w:sz w:val="25"/>
          <w:szCs w:val="25"/>
          <w:lang w:val="uk-UA"/>
        </w:rPr>
        <w:t xml:space="preserve">. </w:t>
      </w:r>
    </w:p>
    <w:p w:rsidR="00496651" w:rsidRPr="00F42F0C" w:rsidRDefault="00496651" w:rsidP="00304C89">
      <w:pPr>
        <w:spacing w:after="0" w:line="240" w:lineRule="auto"/>
        <w:ind w:firstLine="567"/>
        <w:jc w:val="both"/>
        <w:rPr>
          <w:rFonts w:ascii="Times New Roman" w:hAnsi="Times New Roman" w:cs="Times New Roman"/>
          <w:sz w:val="25"/>
          <w:szCs w:val="25"/>
          <w:lang w:val="uk-UA"/>
        </w:rPr>
      </w:pPr>
      <w:r w:rsidRPr="00F42F0C">
        <w:rPr>
          <w:rFonts w:ascii="Times New Roman" w:hAnsi="Times New Roman" w:cs="Times New Roman"/>
          <w:sz w:val="25"/>
          <w:szCs w:val="25"/>
          <w:lang w:val="uk-UA"/>
        </w:rPr>
        <w:t xml:space="preserve">В посівах </w:t>
      </w:r>
      <w:r w:rsidRPr="00F42F0C">
        <w:rPr>
          <w:rFonts w:ascii="Times New Roman" w:hAnsi="Times New Roman" w:cs="Times New Roman"/>
          <w:b/>
          <w:sz w:val="25"/>
          <w:szCs w:val="25"/>
          <w:lang w:val="uk-UA"/>
        </w:rPr>
        <w:t xml:space="preserve">сої </w:t>
      </w:r>
      <w:r w:rsidRPr="00F42F0C">
        <w:rPr>
          <w:rFonts w:ascii="Times New Roman" w:hAnsi="Times New Roman" w:cs="Times New Roman"/>
          <w:sz w:val="25"/>
          <w:szCs w:val="25"/>
          <w:lang w:val="uk-UA"/>
        </w:rPr>
        <w:t xml:space="preserve">під час формування – дозрівання бобів шкодитимуть </w:t>
      </w:r>
      <w:r w:rsidRPr="00F42F0C">
        <w:rPr>
          <w:rFonts w:ascii="Times New Roman" w:hAnsi="Times New Roman" w:cs="Times New Roman"/>
          <w:b/>
          <w:sz w:val="25"/>
          <w:szCs w:val="25"/>
          <w:lang w:val="uk-UA"/>
        </w:rPr>
        <w:t>бобова попелиця, трипси, павутинний кліщ</w:t>
      </w:r>
      <w:r w:rsidRPr="00F42F0C">
        <w:rPr>
          <w:rFonts w:ascii="Times New Roman" w:hAnsi="Times New Roman" w:cs="Times New Roman"/>
          <w:sz w:val="25"/>
          <w:szCs w:val="25"/>
          <w:lang w:val="uk-UA"/>
        </w:rPr>
        <w:t xml:space="preserve">, місцями – гусінь </w:t>
      </w:r>
      <w:r w:rsidRPr="00F42F0C">
        <w:rPr>
          <w:rFonts w:ascii="Times New Roman" w:hAnsi="Times New Roman" w:cs="Times New Roman"/>
          <w:b/>
          <w:sz w:val="25"/>
          <w:szCs w:val="25"/>
          <w:lang w:val="uk-UA"/>
        </w:rPr>
        <w:t>акацієвої вогнівки і совок</w:t>
      </w:r>
      <w:r w:rsidRPr="00F42F0C">
        <w:rPr>
          <w:rFonts w:ascii="Times New Roman" w:hAnsi="Times New Roman" w:cs="Times New Roman"/>
          <w:sz w:val="25"/>
          <w:szCs w:val="25"/>
          <w:lang w:val="uk-UA"/>
        </w:rPr>
        <w:t xml:space="preserve">. За </w:t>
      </w:r>
      <w:proofErr w:type="spellStart"/>
      <w:r w:rsidRPr="00F42F0C">
        <w:rPr>
          <w:rFonts w:ascii="Times New Roman" w:hAnsi="Times New Roman" w:cs="Times New Roman"/>
          <w:sz w:val="25"/>
          <w:szCs w:val="25"/>
          <w:lang w:val="uk-UA"/>
        </w:rPr>
        <w:t>надпорогової</w:t>
      </w:r>
      <w:proofErr w:type="spellEnd"/>
      <w:r w:rsidRPr="00F42F0C">
        <w:rPr>
          <w:rFonts w:ascii="Times New Roman" w:hAnsi="Times New Roman" w:cs="Times New Roman"/>
          <w:sz w:val="25"/>
          <w:szCs w:val="25"/>
          <w:lang w:val="uk-UA"/>
        </w:rPr>
        <w:t xml:space="preserve"> чисельності шкідників (листогризучі совки 1-3 гусені на </w:t>
      </w:r>
      <w:proofErr w:type="spellStart"/>
      <w:r w:rsidRPr="00F42F0C">
        <w:rPr>
          <w:rFonts w:ascii="Times New Roman" w:hAnsi="Times New Roman" w:cs="Times New Roman"/>
          <w:sz w:val="25"/>
          <w:szCs w:val="25"/>
          <w:lang w:val="uk-UA"/>
        </w:rPr>
        <w:t>кв.м</w:t>
      </w:r>
      <w:proofErr w:type="spellEnd"/>
      <w:r w:rsidRPr="00F42F0C">
        <w:rPr>
          <w:rFonts w:ascii="Times New Roman" w:hAnsi="Times New Roman" w:cs="Times New Roman"/>
          <w:sz w:val="25"/>
          <w:szCs w:val="25"/>
          <w:lang w:val="uk-UA"/>
        </w:rPr>
        <w:t xml:space="preserve">, акацієва вогнівка 1-2, тютюновий трипс 10-15 </w:t>
      </w:r>
      <w:proofErr w:type="spellStart"/>
      <w:r w:rsidRPr="00F42F0C">
        <w:rPr>
          <w:rFonts w:ascii="Times New Roman" w:hAnsi="Times New Roman" w:cs="Times New Roman"/>
          <w:sz w:val="25"/>
          <w:szCs w:val="25"/>
          <w:lang w:val="uk-UA"/>
        </w:rPr>
        <w:t>екз</w:t>
      </w:r>
      <w:proofErr w:type="spellEnd"/>
      <w:r w:rsidRPr="00F42F0C">
        <w:rPr>
          <w:rFonts w:ascii="Times New Roman" w:hAnsi="Times New Roman" w:cs="Times New Roman"/>
          <w:sz w:val="25"/>
          <w:szCs w:val="25"/>
          <w:lang w:val="uk-UA"/>
        </w:rPr>
        <w:t xml:space="preserve">. на рослину, 10% заселених рослин павутинним кліщем, 50-60 на </w:t>
      </w:r>
      <w:proofErr w:type="spellStart"/>
      <w:r w:rsidRPr="00F42F0C">
        <w:rPr>
          <w:rFonts w:ascii="Times New Roman" w:hAnsi="Times New Roman" w:cs="Times New Roman"/>
          <w:sz w:val="25"/>
          <w:szCs w:val="25"/>
          <w:lang w:val="uk-UA"/>
        </w:rPr>
        <w:t>кв.м</w:t>
      </w:r>
      <w:proofErr w:type="spellEnd"/>
      <w:r w:rsidRPr="00F42F0C">
        <w:rPr>
          <w:rFonts w:ascii="Times New Roman" w:hAnsi="Times New Roman" w:cs="Times New Roman"/>
          <w:sz w:val="25"/>
          <w:szCs w:val="25"/>
          <w:lang w:val="uk-UA"/>
        </w:rPr>
        <w:t xml:space="preserve"> жуків бульбочкових довгоносиків) проводять обприскування посівів препаратами на основі </w:t>
      </w:r>
      <w:proofErr w:type="spellStart"/>
      <w:r w:rsidRPr="00F42F0C">
        <w:rPr>
          <w:rFonts w:ascii="Times New Roman" w:hAnsi="Times New Roman" w:cs="Times New Roman"/>
          <w:sz w:val="25"/>
          <w:szCs w:val="25"/>
          <w:lang w:val="uk-UA"/>
        </w:rPr>
        <w:t>фозалону</w:t>
      </w:r>
      <w:proofErr w:type="spellEnd"/>
      <w:r w:rsidRPr="00F42F0C">
        <w:rPr>
          <w:rFonts w:ascii="Times New Roman" w:hAnsi="Times New Roman" w:cs="Times New Roman"/>
          <w:sz w:val="25"/>
          <w:szCs w:val="25"/>
          <w:lang w:val="uk-UA"/>
        </w:rPr>
        <w:t xml:space="preserve">, 350 г/л, 1,5-2 л/га; диметоату,400 г/л, 1,5 л/га; хлорпірифосу,480 г/л, 0,8-1,2 л/га, ін. За підвищеної вологості повітря, опадів і температури в межах 15-20°С імунітет рослин сої послаблюватиметься, що обумовлюватиме їх інфікування сірою гниллю (t 15-20°С), </w:t>
      </w:r>
      <w:proofErr w:type="spellStart"/>
      <w:r w:rsidRPr="00F42F0C">
        <w:rPr>
          <w:rFonts w:ascii="Times New Roman" w:hAnsi="Times New Roman" w:cs="Times New Roman"/>
          <w:b/>
          <w:sz w:val="25"/>
          <w:szCs w:val="25"/>
          <w:lang w:val="uk-UA"/>
        </w:rPr>
        <w:t>пероноспорозом</w:t>
      </w:r>
      <w:proofErr w:type="spellEnd"/>
      <w:r w:rsidRPr="00F42F0C">
        <w:rPr>
          <w:rFonts w:ascii="Times New Roman" w:hAnsi="Times New Roman" w:cs="Times New Roman"/>
          <w:sz w:val="25"/>
          <w:szCs w:val="25"/>
          <w:lang w:val="uk-UA"/>
        </w:rPr>
        <w:t xml:space="preserve"> (t 15-17°С), </w:t>
      </w:r>
      <w:proofErr w:type="spellStart"/>
      <w:r w:rsidRPr="00F42F0C">
        <w:rPr>
          <w:rFonts w:ascii="Times New Roman" w:hAnsi="Times New Roman" w:cs="Times New Roman"/>
          <w:b/>
          <w:sz w:val="25"/>
          <w:szCs w:val="25"/>
          <w:lang w:val="uk-UA"/>
        </w:rPr>
        <w:t>альтернаріозом</w:t>
      </w:r>
      <w:proofErr w:type="spellEnd"/>
      <w:r w:rsidRPr="00F42F0C">
        <w:rPr>
          <w:rFonts w:ascii="Times New Roman" w:hAnsi="Times New Roman" w:cs="Times New Roman"/>
          <w:b/>
          <w:sz w:val="25"/>
          <w:szCs w:val="25"/>
          <w:lang w:val="uk-UA"/>
        </w:rPr>
        <w:t xml:space="preserve">, </w:t>
      </w:r>
      <w:proofErr w:type="spellStart"/>
      <w:r w:rsidRPr="00F42F0C">
        <w:rPr>
          <w:rFonts w:ascii="Times New Roman" w:hAnsi="Times New Roman" w:cs="Times New Roman"/>
          <w:b/>
          <w:sz w:val="25"/>
          <w:szCs w:val="25"/>
          <w:lang w:val="uk-UA"/>
        </w:rPr>
        <w:t>фомопсисом</w:t>
      </w:r>
      <w:proofErr w:type="spellEnd"/>
      <w:r w:rsidRPr="00F42F0C">
        <w:rPr>
          <w:rFonts w:ascii="Times New Roman" w:hAnsi="Times New Roman" w:cs="Times New Roman"/>
          <w:sz w:val="25"/>
          <w:szCs w:val="25"/>
          <w:lang w:val="uk-UA"/>
        </w:rPr>
        <w:t xml:space="preserve"> (t 20-25°С, мін. 10°С, </w:t>
      </w:r>
      <w:proofErr w:type="spellStart"/>
      <w:r w:rsidRPr="00F42F0C">
        <w:rPr>
          <w:rFonts w:ascii="Times New Roman" w:hAnsi="Times New Roman" w:cs="Times New Roman"/>
          <w:sz w:val="25"/>
          <w:szCs w:val="25"/>
          <w:lang w:val="uk-UA"/>
        </w:rPr>
        <w:t>макс</w:t>
      </w:r>
      <w:proofErr w:type="spellEnd"/>
      <w:r w:rsidRPr="00F42F0C">
        <w:rPr>
          <w:rFonts w:ascii="Times New Roman" w:hAnsi="Times New Roman" w:cs="Times New Roman"/>
          <w:sz w:val="25"/>
          <w:szCs w:val="25"/>
          <w:lang w:val="uk-UA"/>
        </w:rPr>
        <w:t xml:space="preserve">. 36°С), </w:t>
      </w:r>
      <w:r w:rsidRPr="00F42F0C">
        <w:rPr>
          <w:rFonts w:ascii="Times New Roman" w:hAnsi="Times New Roman" w:cs="Times New Roman"/>
          <w:b/>
          <w:sz w:val="25"/>
          <w:szCs w:val="25"/>
          <w:lang w:val="uk-UA"/>
        </w:rPr>
        <w:t>церкоспорозом, бактеріозом, вірусними</w:t>
      </w:r>
      <w:r w:rsidRPr="00F42F0C">
        <w:rPr>
          <w:rFonts w:ascii="Times New Roman" w:hAnsi="Times New Roman" w:cs="Times New Roman"/>
          <w:sz w:val="25"/>
          <w:szCs w:val="25"/>
          <w:lang w:val="uk-UA"/>
        </w:rPr>
        <w:t xml:space="preserve">, іншими хворобами. Розвиток і розповсюдження </w:t>
      </w:r>
      <w:proofErr w:type="spellStart"/>
      <w:r w:rsidRPr="00F42F0C">
        <w:rPr>
          <w:rFonts w:ascii="Times New Roman" w:hAnsi="Times New Roman" w:cs="Times New Roman"/>
          <w:sz w:val="25"/>
          <w:szCs w:val="25"/>
          <w:lang w:val="uk-UA"/>
        </w:rPr>
        <w:t>мікоінфекцій</w:t>
      </w:r>
      <w:proofErr w:type="spellEnd"/>
      <w:r w:rsidRPr="00F42F0C">
        <w:rPr>
          <w:rFonts w:ascii="Times New Roman" w:hAnsi="Times New Roman" w:cs="Times New Roman"/>
          <w:sz w:val="25"/>
          <w:szCs w:val="25"/>
          <w:lang w:val="uk-UA"/>
        </w:rPr>
        <w:t xml:space="preserve"> призупиняють захисні обприскування дозволеними фунгіцидами відповідно до регламентів існуючих технологій. За 14 днів до збирання урожаю при вологості насіння сої 35-40% проти </w:t>
      </w:r>
      <w:r w:rsidRPr="00F42F0C">
        <w:rPr>
          <w:rFonts w:ascii="Times New Roman" w:hAnsi="Times New Roman" w:cs="Times New Roman"/>
          <w:b/>
          <w:sz w:val="25"/>
          <w:szCs w:val="25"/>
          <w:lang w:val="uk-UA"/>
        </w:rPr>
        <w:t xml:space="preserve">білої та сірої </w:t>
      </w:r>
      <w:proofErr w:type="spellStart"/>
      <w:r w:rsidRPr="00F42F0C">
        <w:rPr>
          <w:rFonts w:ascii="Times New Roman" w:hAnsi="Times New Roman" w:cs="Times New Roman"/>
          <w:b/>
          <w:sz w:val="25"/>
          <w:szCs w:val="25"/>
          <w:lang w:val="uk-UA"/>
        </w:rPr>
        <w:t>гнилей</w:t>
      </w:r>
      <w:proofErr w:type="spellEnd"/>
      <w:r w:rsidRPr="00F42F0C">
        <w:rPr>
          <w:rFonts w:ascii="Times New Roman" w:hAnsi="Times New Roman" w:cs="Times New Roman"/>
          <w:b/>
          <w:sz w:val="25"/>
          <w:szCs w:val="25"/>
          <w:lang w:val="uk-UA"/>
        </w:rPr>
        <w:t xml:space="preserve">, </w:t>
      </w:r>
      <w:proofErr w:type="spellStart"/>
      <w:r w:rsidRPr="00F42F0C">
        <w:rPr>
          <w:rFonts w:ascii="Times New Roman" w:hAnsi="Times New Roman" w:cs="Times New Roman"/>
          <w:b/>
          <w:sz w:val="25"/>
          <w:szCs w:val="25"/>
          <w:lang w:val="uk-UA"/>
        </w:rPr>
        <w:t>фомопсису</w:t>
      </w:r>
      <w:proofErr w:type="spellEnd"/>
      <w:r w:rsidRPr="00F42F0C">
        <w:rPr>
          <w:rFonts w:ascii="Times New Roman" w:hAnsi="Times New Roman" w:cs="Times New Roman"/>
          <w:sz w:val="25"/>
          <w:szCs w:val="25"/>
          <w:lang w:val="uk-UA"/>
        </w:rPr>
        <w:t xml:space="preserve"> проводять </w:t>
      </w:r>
      <w:proofErr w:type="spellStart"/>
      <w:r w:rsidRPr="00F42F0C">
        <w:rPr>
          <w:rFonts w:ascii="Times New Roman" w:hAnsi="Times New Roman" w:cs="Times New Roman"/>
          <w:sz w:val="25"/>
          <w:szCs w:val="25"/>
          <w:lang w:val="uk-UA"/>
        </w:rPr>
        <w:t>десикацію</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дикватом</w:t>
      </w:r>
      <w:proofErr w:type="spellEnd"/>
      <w:r w:rsidRPr="00F42F0C">
        <w:rPr>
          <w:rFonts w:ascii="Times New Roman" w:hAnsi="Times New Roman" w:cs="Times New Roman"/>
          <w:sz w:val="25"/>
          <w:szCs w:val="25"/>
          <w:lang w:val="uk-UA"/>
        </w:rPr>
        <w:t xml:space="preserve">, 150 г/л, 2-3 л/га; </w:t>
      </w:r>
      <w:proofErr w:type="spellStart"/>
      <w:r w:rsidRPr="00F42F0C">
        <w:rPr>
          <w:rFonts w:ascii="Times New Roman" w:hAnsi="Times New Roman" w:cs="Times New Roman"/>
          <w:sz w:val="25"/>
          <w:szCs w:val="25"/>
          <w:lang w:val="uk-UA"/>
        </w:rPr>
        <w:t>гліфосату</w:t>
      </w:r>
      <w:proofErr w:type="spellEnd"/>
      <w:r w:rsidRPr="00F42F0C">
        <w:rPr>
          <w:rFonts w:ascii="Times New Roman" w:hAnsi="Times New Roman" w:cs="Times New Roman"/>
          <w:sz w:val="25"/>
          <w:szCs w:val="25"/>
          <w:lang w:val="uk-UA"/>
        </w:rPr>
        <w:t xml:space="preserve"> калійною сіллю, 551 г/л, 2,4 л/га,</w:t>
      </w:r>
      <w:r w:rsidR="00304C89" w:rsidRPr="00F42F0C">
        <w:rPr>
          <w:rFonts w:ascii="Times New Roman" w:hAnsi="Times New Roman" w:cs="Times New Roman"/>
          <w:sz w:val="25"/>
          <w:szCs w:val="25"/>
          <w:lang w:val="uk-UA"/>
        </w:rPr>
        <w:t xml:space="preserve"> </w:t>
      </w:r>
      <w:r w:rsidRPr="00F42F0C">
        <w:rPr>
          <w:rFonts w:ascii="Times New Roman" w:hAnsi="Times New Roman" w:cs="Times New Roman"/>
          <w:sz w:val="25"/>
          <w:szCs w:val="25"/>
          <w:lang w:val="uk-UA"/>
        </w:rPr>
        <w:t xml:space="preserve">ін. </w:t>
      </w:r>
    </w:p>
    <w:p w:rsidR="00311198" w:rsidRPr="00F42F0C" w:rsidRDefault="00311198" w:rsidP="00311198">
      <w:pPr>
        <w:spacing w:after="0" w:line="240" w:lineRule="auto"/>
        <w:jc w:val="center"/>
        <w:rPr>
          <w:rFonts w:ascii="Times New Roman" w:hAnsi="Times New Roman" w:cs="Times New Roman"/>
          <w:b/>
          <w:sz w:val="25"/>
          <w:szCs w:val="25"/>
          <w:lang w:val="uk-UA"/>
        </w:rPr>
      </w:pPr>
      <w:r w:rsidRPr="00F42F0C">
        <w:rPr>
          <w:rFonts w:ascii="Times New Roman" w:hAnsi="Times New Roman" w:cs="Times New Roman"/>
          <w:b/>
          <w:sz w:val="25"/>
          <w:szCs w:val="25"/>
          <w:lang w:val="uk-UA"/>
        </w:rPr>
        <w:t>Технічні культури</w:t>
      </w:r>
    </w:p>
    <w:p w:rsidR="0070255D" w:rsidRPr="00F42F0C" w:rsidRDefault="00972C3A" w:rsidP="001660CC">
      <w:pPr>
        <w:spacing w:after="0" w:line="240" w:lineRule="auto"/>
        <w:ind w:firstLine="567"/>
        <w:jc w:val="both"/>
        <w:rPr>
          <w:rFonts w:ascii="Times New Roman" w:hAnsi="Times New Roman" w:cs="Times New Roman"/>
          <w:b/>
          <w:sz w:val="25"/>
          <w:szCs w:val="25"/>
          <w:lang w:val="uk-UA"/>
        </w:rPr>
      </w:pPr>
      <w:r w:rsidRPr="00F42F0C">
        <w:rPr>
          <w:rFonts w:ascii="Times New Roman" w:hAnsi="Times New Roman" w:cs="Times New Roman"/>
          <w:color w:val="000000"/>
          <w:sz w:val="25"/>
          <w:szCs w:val="25"/>
          <w:lang w:val="uk-UA"/>
        </w:rPr>
        <w:t xml:space="preserve">В посівах </w:t>
      </w:r>
      <w:r w:rsidRPr="00F42F0C">
        <w:rPr>
          <w:rFonts w:ascii="Times New Roman" w:hAnsi="Times New Roman" w:cs="Times New Roman"/>
          <w:b/>
          <w:color w:val="000000"/>
          <w:sz w:val="25"/>
          <w:szCs w:val="25"/>
          <w:lang w:val="uk-UA"/>
        </w:rPr>
        <w:t>буряків</w:t>
      </w:r>
      <w:r w:rsidRPr="00F42F0C">
        <w:rPr>
          <w:rFonts w:ascii="Times New Roman" w:hAnsi="Times New Roman" w:cs="Times New Roman"/>
          <w:color w:val="000000"/>
          <w:sz w:val="25"/>
          <w:szCs w:val="25"/>
          <w:lang w:val="uk-UA"/>
        </w:rPr>
        <w:t xml:space="preserve"> ш</w:t>
      </w:r>
      <w:r w:rsidR="001660CC" w:rsidRPr="00F42F0C">
        <w:rPr>
          <w:rFonts w:ascii="Times New Roman" w:hAnsi="Times New Roman" w:cs="Times New Roman"/>
          <w:color w:val="000000"/>
          <w:sz w:val="25"/>
          <w:szCs w:val="25"/>
          <w:lang w:val="uk-UA"/>
        </w:rPr>
        <w:t xml:space="preserve">кідливість </w:t>
      </w:r>
      <w:r w:rsidR="001660CC" w:rsidRPr="00F42F0C">
        <w:rPr>
          <w:rFonts w:ascii="Times New Roman" w:hAnsi="Times New Roman" w:cs="Times New Roman"/>
          <w:b/>
          <w:bCs/>
          <w:color w:val="000000"/>
          <w:sz w:val="25"/>
          <w:szCs w:val="25"/>
          <w:lang w:val="uk-UA"/>
        </w:rPr>
        <w:t xml:space="preserve">бурякової листової попелиці </w:t>
      </w:r>
      <w:r w:rsidR="001660CC" w:rsidRPr="00F42F0C">
        <w:rPr>
          <w:rFonts w:ascii="Times New Roman" w:hAnsi="Times New Roman" w:cs="Times New Roman"/>
          <w:color w:val="000000"/>
          <w:sz w:val="25"/>
          <w:szCs w:val="25"/>
          <w:lang w:val="uk-UA"/>
        </w:rPr>
        <w:t xml:space="preserve">обмежуватимуть погодні умови з підвищеними температурами та діяльність ентомофагів. За допорогової чисельності місцями у посівах розвиватимуться </w:t>
      </w:r>
      <w:r w:rsidR="001660CC" w:rsidRPr="00F42F0C">
        <w:rPr>
          <w:rFonts w:ascii="Times New Roman" w:hAnsi="Times New Roman" w:cs="Times New Roman"/>
          <w:b/>
          <w:bCs/>
          <w:color w:val="000000"/>
          <w:sz w:val="25"/>
          <w:szCs w:val="25"/>
          <w:lang w:val="uk-UA"/>
        </w:rPr>
        <w:t xml:space="preserve">бурякові щитоноски, блішки, </w:t>
      </w:r>
      <w:proofErr w:type="spellStart"/>
      <w:r w:rsidR="001660CC" w:rsidRPr="00F42F0C">
        <w:rPr>
          <w:rFonts w:ascii="Times New Roman" w:hAnsi="Times New Roman" w:cs="Times New Roman"/>
          <w:b/>
          <w:bCs/>
          <w:color w:val="000000"/>
          <w:sz w:val="25"/>
          <w:szCs w:val="25"/>
          <w:lang w:val="uk-UA"/>
        </w:rPr>
        <w:t>мінуючі</w:t>
      </w:r>
      <w:proofErr w:type="spellEnd"/>
      <w:r w:rsidR="001660CC" w:rsidRPr="00F42F0C">
        <w:rPr>
          <w:rFonts w:ascii="Times New Roman" w:hAnsi="Times New Roman" w:cs="Times New Roman"/>
          <w:b/>
          <w:bCs/>
          <w:color w:val="000000"/>
          <w:sz w:val="25"/>
          <w:szCs w:val="25"/>
          <w:lang w:val="uk-UA"/>
        </w:rPr>
        <w:t xml:space="preserve"> мухи. </w:t>
      </w:r>
      <w:r w:rsidR="001660CC" w:rsidRPr="00F42F0C">
        <w:rPr>
          <w:rFonts w:ascii="Times New Roman" w:hAnsi="Times New Roman" w:cs="Times New Roman"/>
          <w:color w:val="000000"/>
          <w:sz w:val="25"/>
          <w:szCs w:val="25"/>
          <w:lang w:val="uk-UA"/>
        </w:rPr>
        <w:t xml:space="preserve">У вогнищах розвиватимуться та харчуватимуться буряками гусениці </w:t>
      </w:r>
      <w:r w:rsidR="001660CC" w:rsidRPr="00F42F0C">
        <w:rPr>
          <w:rFonts w:ascii="Times New Roman" w:hAnsi="Times New Roman" w:cs="Times New Roman"/>
          <w:b/>
          <w:bCs/>
          <w:color w:val="000000"/>
          <w:sz w:val="25"/>
          <w:szCs w:val="25"/>
          <w:lang w:val="uk-UA"/>
        </w:rPr>
        <w:t xml:space="preserve">листогризучих </w:t>
      </w:r>
      <w:r w:rsidR="001660CC" w:rsidRPr="00F42F0C">
        <w:rPr>
          <w:rFonts w:ascii="Times New Roman" w:hAnsi="Times New Roman" w:cs="Times New Roman"/>
          <w:color w:val="000000"/>
          <w:sz w:val="25"/>
          <w:szCs w:val="25"/>
          <w:lang w:val="uk-UA"/>
        </w:rPr>
        <w:t xml:space="preserve">і </w:t>
      </w:r>
      <w:r w:rsidR="001660CC" w:rsidRPr="00F42F0C">
        <w:rPr>
          <w:rFonts w:ascii="Times New Roman" w:hAnsi="Times New Roman" w:cs="Times New Roman"/>
          <w:b/>
          <w:bCs/>
          <w:color w:val="000000"/>
          <w:sz w:val="25"/>
          <w:szCs w:val="25"/>
          <w:lang w:val="uk-UA"/>
        </w:rPr>
        <w:t xml:space="preserve">підгризаючих совок. </w:t>
      </w:r>
      <w:r w:rsidRPr="00F42F0C">
        <w:rPr>
          <w:rFonts w:ascii="Times New Roman" w:hAnsi="Times New Roman" w:cs="Times New Roman"/>
          <w:sz w:val="25"/>
          <w:szCs w:val="25"/>
          <w:lang w:val="uk-UA"/>
        </w:rPr>
        <w:t xml:space="preserve">У вогнищах з </w:t>
      </w:r>
      <w:proofErr w:type="spellStart"/>
      <w:r w:rsidRPr="00F42F0C">
        <w:rPr>
          <w:rFonts w:ascii="Times New Roman" w:hAnsi="Times New Roman" w:cs="Times New Roman"/>
          <w:sz w:val="25"/>
          <w:szCs w:val="25"/>
          <w:lang w:val="uk-UA"/>
        </w:rPr>
        <w:t>надпороговою</w:t>
      </w:r>
      <w:proofErr w:type="spellEnd"/>
      <w:r w:rsidRPr="00F42F0C">
        <w:rPr>
          <w:rFonts w:ascii="Times New Roman" w:hAnsi="Times New Roman" w:cs="Times New Roman"/>
          <w:sz w:val="25"/>
          <w:szCs w:val="25"/>
          <w:lang w:val="uk-UA"/>
        </w:rPr>
        <w:t xml:space="preserve"> чисельністю фітофагів проводять хімічні обробки </w:t>
      </w:r>
      <w:proofErr w:type="spellStart"/>
      <w:r w:rsidRPr="00F42F0C">
        <w:rPr>
          <w:rFonts w:ascii="Times New Roman" w:hAnsi="Times New Roman" w:cs="Times New Roman"/>
          <w:sz w:val="25"/>
          <w:szCs w:val="25"/>
          <w:lang w:val="uk-UA"/>
        </w:rPr>
        <w:t>арріво</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к.е</w:t>
      </w:r>
      <w:proofErr w:type="spellEnd"/>
      <w:r w:rsidRPr="00F42F0C">
        <w:rPr>
          <w:rFonts w:ascii="Times New Roman" w:hAnsi="Times New Roman" w:cs="Times New Roman"/>
          <w:sz w:val="25"/>
          <w:szCs w:val="25"/>
          <w:lang w:val="uk-UA"/>
        </w:rPr>
        <w:t xml:space="preserve">., 0,4 л/га, Бі-58 новим, </w:t>
      </w:r>
      <w:proofErr w:type="spellStart"/>
      <w:r w:rsidRPr="00F42F0C">
        <w:rPr>
          <w:rFonts w:ascii="Times New Roman" w:hAnsi="Times New Roman" w:cs="Times New Roman"/>
          <w:sz w:val="25"/>
          <w:szCs w:val="25"/>
          <w:lang w:val="uk-UA"/>
        </w:rPr>
        <w:t>к.е</w:t>
      </w:r>
      <w:proofErr w:type="spellEnd"/>
      <w:r w:rsidRPr="00F42F0C">
        <w:rPr>
          <w:rFonts w:ascii="Times New Roman" w:hAnsi="Times New Roman" w:cs="Times New Roman"/>
          <w:sz w:val="25"/>
          <w:szCs w:val="25"/>
          <w:lang w:val="uk-UA"/>
        </w:rPr>
        <w:t xml:space="preserve">., 0,5–1 л/га, </w:t>
      </w:r>
      <w:proofErr w:type="spellStart"/>
      <w:r w:rsidRPr="00F42F0C">
        <w:rPr>
          <w:rFonts w:ascii="Times New Roman" w:hAnsi="Times New Roman" w:cs="Times New Roman"/>
          <w:sz w:val="25"/>
          <w:szCs w:val="25"/>
          <w:lang w:val="uk-UA"/>
        </w:rPr>
        <w:t>дурсбаном</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к.е</w:t>
      </w:r>
      <w:proofErr w:type="spellEnd"/>
      <w:r w:rsidRPr="00F42F0C">
        <w:rPr>
          <w:rFonts w:ascii="Times New Roman" w:hAnsi="Times New Roman" w:cs="Times New Roman"/>
          <w:sz w:val="25"/>
          <w:szCs w:val="25"/>
          <w:lang w:val="uk-UA"/>
        </w:rPr>
        <w:t xml:space="preserve">., 2–2,5 л/га, </w:t>
      </w:r>
      <w:proofErr w:type="spellStart"/>
      <w:r w:rsidRPr="00F42F0C">
        <w:rPr>
          <w:rFonts w:ascii="Times New Roman" w:hAnsi="Times New Roman" w:cs="Times New Roman"/>
          <w:sz w:val="25"/>
          <w:szCs w:val="25"/>
          <w:lang w:val="uk-UA"/>
        </w:rPr>
        <w:t>золоном</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к.е</w:t>
      </w:r>
      <w:proofErr w:type="spellEnd"/>
      <w:r w:rsidRPr="00F42F0C">
        <w:rPr>
          <w:rFonts w:ascii="Times New Roman" w:hAnsi="Times New Roman" w:cs="Times New Roman"/>
          <w:sz w:val="25"/>
          <w:szCs w:val="25"/>
          <w:lang w:val="uk-UA"/>
        </w:rPr>
        <w:t xml:space="preserve">., 3–3,5 л/га, </w:t>
      </w:r>
      <w:proofErr w:type="spellStart"/>
      <w:r w:rsidRPr="00F42F0C">
        <w:rPr>
          <w:rFonts w:ascii="Times New Roman" w:hAnsi="Times New Roman" w:cs="Times New Roman"/>
          <w:sz w:val="25"/>
          <w:szCs w:val="25"/>
          <w:lang w:val="uk-UA"/>
        </w:rPr>
        <w:t>децисом</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профі</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в.г</w:t>
      </w:r>
      <w:proofErr w:type="spellEnd"/>
      <w:r w:rsidRPr="00F42F0C">
        <w:rPr>
          <w:rFonts w:ascii="Times New Roman" w:hAnsi="Times New Roman" w:cs="Times New Roman"/>
          <w:sz w:val="25"/>
          <w:szCs w:val="25"/>
          <w:lang w:val="uk-UA"/>
        </w:rPr>
        <w:t>., 0,05-0,1 кг/га.</w:t>
      </w:r>
    </w:p>
    <w:p w:rsidR="00972C3A" w:rsidRPr="00F42F0C" w:rsidRDefault="00972C3A" w:rsidP="008F1CAB">
      <w:pPr>
        <w:spacing w:after="0" w:line="240" w:lineRule="auto"/>
        <w:ind w:firstLine="567"/>
        <w:jc w:val="both"/>
        <w:rPr>
          <w:rFonts w:ascii="Times New Roman" w:hAnsi="Times New Roman" w:cs="Times New Roman"/>
          <w:iCs/>
          <w:color w:val="000000"/>
          <w:sz w:val="25"/>
          <w:szCs w:val="25"/>
          <w:lang w:val="uk-UA"/>
        </w:rPr>
      </w:pPr>
      <w:r w:rsidRPr="00F42F0C">
        <w:rPr>
          <w:rFonts w:ascii="Times New Roman" w:hAnsi="Times New Roman" w:cs="Times New Roman"/>
          <w:color w:val="000000"/>
          <w:sz w:val="25"/>
          <w:szCs w:val="25"/>
          <w:lang w:val="uk-UA"/>
        </w:rPr>
        <w:t>У серпні за сприятливих погодн</w:t>
      </w:r>
      <w:r w:rsidR="00F527A1" w:rsidRPr="00F42F0C">
        <w:rPr>
          <w:rFonts w:ascii="Times New Roman" w:hAnsi="Times New Roman" w:cs="Times New Roman"/>
          <w:color w:val="000000"/>
          <w:sz w:val="25"/>
          <w:szCs w:val="25"/>
          <w:lang w:val="uk-UA"/>
        </w:rPr>
        <w:t>и</w:t>
      </w:r>
      <w:r w:rsidRPr="00F42F0C">
        <w:rPr>
          <w:rFonts w:ascii="Times New Roman" w:hAnsi="Times New Roman" w:cs="Times New Roman"/>
          <w:color w:val="000000"/>
          <w:sz w:val="25"/>
          <w:szCs w:val="25"/>
          <w:lang w:val="uk-UA"/>
        </w:rPr>
        <w:t xml:space="preserve">х умов повсюди </w:t>
      </w:r>
      <w:r w:rsidRPr="00F42F0C">
        <w:rPr>
          <w:rFonts w:ascii="Times New Roman" w:hAnsi="Times New Roman" w:cs="Times New Roman"/>
          <w:b/>
          <w:color w:val="000000"/>
          <w:sz w:val="25"/>
          <w:szCs w:val="25"/>
          <w:lang w:val="uk-UA"/>
        </w:rPr>
        <w:t>буряк</w:t>
      </w:r>
      <w:r w:rsidRPr="00F42F0C">
        <w:rPr>
          <w:rFonts w:ascii="Times New Roman" w:hAnsi="Times New Roman" w:cs="Times New Roman"/>
          <w:color w:val="000000"/>
          <w:sz w:val="25"/>
          <w:szCs w:val="25"/>
          <w:lang w:val="uk-UA"/>
        </w:rPr>
        <w:t xml:space="preserve"> потерпатиме від різноманітних </w:t>
      </w:r>
      <w:proofErr w:type="spellStart"/>
      <w:r w:rsidRPr="00F42F0C">
        <w:rPr>
          <w:rFonts w:ascii="Times New Roman" w:hAnsi="Times New Roman" w:cs="Times New Roman"/>
          <w:color w:val="000000"/>
          <w:sz w:val="25"/>
          <w:szCs w:val="25"/>
          <w:lang w:val="uk-UA"/>
        </w:rPr>
        <w:t>хвороб</w:t>
      </w:r>
      <w:proofErr w:type="spellEnd"/>
      <w:r w:rsidRPr="00F42F0C">
        <w:rPr>
          <w:rFonts w:ascii="Times New Roman" w:hAnsi="Times New Roman" w:cs="Times New Roman"/>
          <w:color w:val="000000"/>
          <w:sz w:val="25"/>
          <w:szCs w:val="25"/>
          <w:lang w:val="uk-UA"/>
        </w:rPr>
        <w:t xml:space="preserve"> (</w:t>
      </w:r>
      <w:r w:rsidRPr="00F42F0C">
        <w:rPr>
          <w:rStyle w:val="apple-converted-space"/>
          <w:rFonts w:ascii="Times New Roman" w:hAnsi="Times New Roman" w:cs="Times New Roman"/>
          <w:color w:val="000000"/>
          <w:sz w:val="25"/>
          <w:szCs w:val="25"/>
          <w:lang w:val="uk-UA"/>
        </w:rPr>
        <w:t> </w:t>
      </w:r>
      <w:r w:rsidRPr="00F42F0C">
        <w:rPr>
          <w:rStyle w:val="a4"/>
          <w:rFonts w:ascii="Times New Roman" w:hAnsi="Times New Roman" w:cs="Times New Roman"/>
          <w:color w:val="000000"/>
          <w:sz w:val="25"/>
          <w:szCs w:val="25"/>
          <w:lang w:val="uk-UA"/>
        </w:rPr>
        <w:t xml:space="preserve">церкоспорозу, </w:t>
      </w:r>
      <w:proofErr w:type="spellStart"/>
      <w:r w:rsidRPr="00F42F0C">
        <w:rPr>
          <w:rStyle w:val="a4"/>
          <w:rFonts w:ascii="Times New Roman" w:hAnsi="Times New Roman" w:cs="Times New Roman"/>
          <w:color w:val="000000"/>
          <w:sz w:val="25"/>
          <w:szCs w:val="25"/>
          <w:lang w:val="uk-UA"/>
        </w:rPr>
        <w:t>фомозу</w:t>
      </w:r>
      <w:proofErr w:type="spellEnd"/>
      <w:r w:rsidRPr="00F42F0C">
        <w:rPr>
          <w:rStyle w:val="a4"/>
          <w:rFonts w:ascii="Times New Roman" w:hAnsi="Times New Roman" w:cs="Times New Roman"/>
          <w:color w:val="000000"/>
          <w:sz w:val="25"/>
          <w:szCs w:val="25"/>
          <w:lang w:val="uk-UA"/>
        </w:rPr>
        <w:t xml:space="preserve">, </w:t>
      </w:r>
      <w:proofErr w:type="spellStart"/>
      <w:r w:rsidRPr="00F42F0C">
        <w:rPr>
          <w:rStyle w:val="a4"/>
          <w:rFonts w:ascii="Times New Roman" w:hAnsi="Times New Roman" w:cs="Times New Roman"/>
          <w:color w:val="000000"/>
          <w:sz w:val="25"/>
          <w:szCs w:val="25"/>
          <w:lang w:val="uk-UA"/>
        </w:rPr>
        <w:t>пероноспорозу</w:t>
      </w:r>
      <w:proofErr w:type="spellEnd"/>
      <w:r w:rsidRPr="00F42F0C">
        <w:rPr>
          <w:rStyle w:val="a4"/>
          <w:rFonts w:ascii="Times New Roman" w:hAnsi="Times New Roman" w:cs="Times New Roman"/>
          <w:color w:val="000000"/>
          <w:sz w:val="25"/>
          <w:szCs w:val="25"/>
          <w:lang w:val="uk-UA"/>
        </w:rPr>
        <w:t xml:space="preserve">, вірусної жовтяниці і мозаїки, </w:t>
      </w:r>
      <w:proofErr w:type="spellStart"/>
      <w:r w:rsidRPr="00F42F0C">
        <w:rPr>
          <w:rStyle w:val="a4"/>
          <w:rFonts w:ascii="Times New Roman" w:hAnsi="Times New Roman" w:cs="Times New Roman"/>
          <w:color w:val="000000"/>
          <w:sz w:val="25"/>
          <w:szCs w:val="25"/>
          <w:lang w:val="uk-UA"/>
        </w:rPr>
        <w:t>гнилей</w:t>
      </w:r>
      <w:proofErr w:type="spellEnd"/>
      <w:r w:rsidRPr="00F42F0C">
        <w:rPr>
          <w:rStyle w:val="a4"/>
          <w:rFonts w:ascii="Times New Roman" w:hAnsi="Times New Roman" w:cs="Times New Roman"/>
          <w:color w:val="000000"/>
          <w:sz w:val="25"/>
          <w:szCs w:val="25"/>
          <w:lang w:val="uk-UA"/>
        </w:rPr>
        <w:t>, парші, дуплистості інші</w:t>
      </w:r>
      <w:r w:rsidRPr="00F42F0C">
        <w:rPr>
          <w:rFonts w:ascii="Times New Roman" w:hAnsi="Times New Roman" w:cs="Times New Roman"/>
          <w:color w:val="000000"/>
          <w:sz w:val="25"/>
          <w:szCs w:val="25"/>
          <w:lang w:val="uk-UA"/>
        </w:rPr>
        <w:t xml:space="preserve">), які за різної інтенсивності уражуватимуть 2 – 10% рослин і поширюватимуться на переважній більшості площ культури. </w:t>
      </w:r>
      <w:r w:rsidRPr="00F42F0C">
        <w:rPr>
          <w:rFonts w:ascii="Times New Roman" w:hAnsi="Times New Roman" w:cs="Times New Roman"/>
          <w:sz w:val="25"/>
          <w:szCs w:val="25"/>
          <w:lang w:val="uk-UA"/>
        </w:rPr>
        <w:t xml:space="preserve">Оздоровлення посівів проводять при появі ознак захворювань: </w:t>
      </w:r>
      <w:proofErr w:type="spellStart"/>
      <w:r w:rsidRPr="00F42F0C">
        <w:rPr>
          <w:rFonts w:ascii="Times New Roman" w:hAnsi="Times New Roman" w:cs="Times New Roman"/>
          <w:iCs/>
          <w:color w:val="000000"/>
          <w:sz w:val="25"/>
          <w:szCs w:val="25"/>
          <w:lang w:val="uk-UA"/>
        </w:rPr>
        <w:t>Абакусом</w:t>
      </w:r>
      <w:proofErr w:type="spellEnd"/>
      <w:r w:rsidRPr="00F42F0C">
        <w:rPr>
          <w:rFonts w:ascii="Times New Roman" w:hAnsi="Times New Roman" w:cs="Times New Roman"/>
          <w:iCs/>
          <w:color w:val="000000"/>
          <w:sz w:val="25"/>
          <w:szCs w:val="25"/>
          <w:lang w:val="uk-UA"/>
        </w:rPr>
        <w:t xml:space="preserve">, </w:t>
      </w:r>
      <w:proofErr w:type="spellStart"/>
      <w:r w:rsidRPr="00F42F0C">
        <w:rPr>
          <w:rFonts w:ascii="Times New Roman" w:hAnsi="Times New Roman" w:cs="Times New Roman"/>
          <w:iCs/>
          <w:color w:val="000000"/>
          <w:sz w:val="25"/>
          <w:szCs w:val="25"/>
          <w:lang w:val="uk-UA"/>
        </w:rPr>
        <w:t>мк.е</w:t>
      </w:r>
      <w:proofErr w:type="spellEnd"/>
      <w:r w:rsidRPr="00F42F0C">
        <w:rPr>
          <w:rFonts w:ascii="Times New Roman" w:hAnsi="Times New Roman" w:cs="Times New Roman"/>
          <w:iCs/>
          <w:color w:val="000000"/>
          <w:sz w:val="25"/>
          <w:szCs w:val="25"/>
          <w:lang w:val="uk-UA"/>
        </w:rPr>
        <w:t xml:space="preserve">., 1,25-1,5 л/га, </w:t>
      </w:r>
      <w:proofErr w:type="spellStart"/>
      <w:r w:rsidRPr="00F42F0C">
        <w:rPr>
          <w:rFonts w:ascii="Times New Roman" w:hAnsi="Times New Roman" w:cs="Times New Roman"/>
          <w:iCs/>
          <w:color w:val="000000"/>
          <w:sz w:val="25"/>
          <w:szCs w:val="25"/>
          <w:lang w:val="uk-UA"/>
        </w:rPr>
        <w:t>Амістаром</w:t>
      </w:r>
      <w:proofErr w:type="spellEnd"/>
      <w:r w:rsidRPr="00F42F0C">
        <w:rPr>
          <w:rFonts w:ascii="Times New Roman" w:hAnsi="Times New Roman" w:cs="Times New Roman"/>
          <w:iCs/>
          <w:color w:val="000000"/>
          <w:sz w:val="25"/>
          <w:szCs w:val="25"/>
          <w:lang w:val="uk-UA"/>
        </w:rPr>
        <w:t xml:space="preserve"> екстра 280 SC, КС, 0,5-0,75 л/га, </w:t>
      </w:r>
      <w:proofErr w:type="spellStart"/>
      <w:r w:rsidRPr="00F42F0C">
        <w:rPr>
          <w:rFonts w:ascii="Times New Roman" w:hAnsi="Times New Roman" w:cs="Times New Roman"/>
          <w:iCs/>
          <w:color w:val="000000"/>
          <w:sz w:val="25"/>
          <w:szCs w:val="25"/>
          <w:lang w:val="uk-UA"/>
        </w:rPr>
        <w:t>Аканто</w:t>
      </w:r>
      <w:proofErr w:type="spellEnd"/>
      <w:r w:rsidRPr="00F42F0C">
        <w:rPr>
          <w:rFonts w:ascii="Times New Roman" w:hAnsi="Times New Roman" w:cs="Times New Roman"/>
          <w:iCs/>
          <w:color w:val="000000"/>
          <w:sz w:val="25"/>
          <w:szCs w:val="25"/>
          <w:lang w:val="uk-UA"/>
        </w:rPr>
        <w:t xml:space="preserve"> плюс 28, КС, 0,5-0,75 л/га, </w:t>
      </w:r>
      <w:proofErr w:type="spellStart"/>
      <w:r w:rsidRPr="00F42F0C">
        <w:rPr>
          <w:rFonts w:ascii="Times New Roman" w:hAnsi="Times New Roman" w:cs="Times New Roman"/>
          <w:iCs/>
          <w:color w:val="000000"/>
          <w:sz w:val="25"/>
          <w:szCs w:val="25"/>
          <w:lang w:val="uk-UA"/>
        </w:rPr>
        <w:t>Альто</w:t>
      </w:r>
      <w:proofErr w:type="spellEnd"/>
      <w:r w:rsidRPr="00F42F0C">
        <w:rPr>
          <w:rFonts w:ascii="Times New Roman" w:hAnsi="Times New Roman" w:cs="Times New Roman"/>
          <w:iCs/>
          <w:color w:val="000000"/>
          <w:sz w:val="25"/>
          <w:szCs w:val="25"/>
          <w:lang w:val="uk-UA"/>
        </w:rPr>
        <w:t xml:space="preserve"> супер, 330 ЕС, </w:t>
      </w:r>
      <w:proofErr w:type="spellStart"/>
      <w:r w:rsidRPr="00F42F0C">
        <w:rPr>
          <w:rFonts w:ascii="Times New Roman" w:hAnsi="Times New Roman" w:cs="Times New Roman"/>
          <w:iCs/>
          <w:color w:val="000000"/>
          <w:sz w:val="25"/>
          <w:szCs w:val="25"/>
          <w:lang w:val="uk-UA"/>
        </w:rPr>
        <w:t>к.е</w:t>
      </w:r>
      <w:proofErr w:type="spellEnd"/>
      <w:r w:rsidRPr="00F42F0C">
        <w:rPr>
          <w:rFonts w:ascii="Times New Roman" w:hAnsi="Times New Roman" w:cs="Times New Roman"/>
          <w:iCs/>
          <w:color w:val="000000"/>
          <w:sz w:val="25"/>
          <w:szCs w:val="25"/>
          <w:lang w:val="uk-UA"/>
        </w:rPr>
        <w:t xml:space="preserve">., 0,5 л/га, </w:t>
      </w:r>
      <w:proofErr w:type="spellStart"/>
      <w:r w:rsidRPr="00F42F0C">
        <w:rPr>
          <w:rFonts w:ascii="Times New Roman" w:hAnsi="Times New Roman" w:cs="Times New Roman"/>
          <w:iCs/>
          <w:color w:val="000000"/>
          <w:sz w:val="25"/>
          <w:szCs w:val="25"/>
          <w:lang w:val="uk-UA"/>
        </w:rPr>
        <w:t>Імпактом</w:t>
      </w:r>
      <w:proofErr w:type="spellEnd"/>
      <w:r w:rsidRPr="00F42F0C">
        <w:rPr>
          <w:rFonts w:ascii="Times New Roman" w:hAnsi="Times New Roman" w:cs="Times New Roman"/>
          <w:iCs/>
          <w:color w:val="000000"/>
          <w:sz w:val="25"/>
          <w:szCs w:val="25"/>
          <w:lang w:val="uk-UA"/>
        </w:rPr>
        <w:t xml:space="preserve"> 25 SC, </w:t>
      </w:r>
      <w:proofErr w:type="spellStart"/>
      <w:r w:rsidRPr="00F42F0C">
        <w:rPr>
          <w:rFonts w:ascii="Times New Roman" w:hAnsi="Times New Roman" w:cs="Times New Roman"/>
          <w:iCs/>
          <w:color w:val="000000"/>
          <w:sz w:val="25"/>
          <w:szCs w:val="25"/>
          <w:lang w:val="uk-UA"/>
        </w:rPr>
        <w:t>к.с</w:t>
      </w:r>
      <w:proofErr w:type="spellEnd"/>
      <w:r w:rsidRPr="00F42F0C">
        <w:rPr>
          <w:rFonts w:ascii="Times New Roman" w:hAnsi="Times New Roman" w:cs="Times New Roman"/>
          <w:iCs/>
          <w:color w:val="000000"/>
          <w:sz w:val="25"/>
          <w:szCs w:val="25"/>
          <w:lang w:val="uk-UA"/>
        </w:rPr>
        <w:t xml:space="preserve">, 0,25 л/га, </w:t>
      </w:r>
      <w:proofErr w:type="spellStart"/>
      <w:r w:rsidRPr="00F42F0C">
        <w:rPr>
          <w:rFonts w:ascii="Times New Roman" w:hAnsi="Times New Roman" w:cs="Times New Roman"/>
          <w:iCs/>
          <w:color w:val="000000"/>
          <w:sz w:val="25"/>
          <w:szCs w:val="25"/>
          <w:lang w:val="uk-UA"/>
        </w:rPr>
        <w:t>Імпактом</w:t>
      </w:r>
      <w:proofErr w:type="spellEnd"/>
      <w:r w:rsidRPr="00F42F0C">
        <w:rPr>
          <w:rFonts w:ascii="Times New Roman" w:hAnsi="Times New Roman" w:cs="Times New Roman"/>
          <w:iCs/>
          <w:color w:val="000000"/>
          <w:sz w:val="25"/>
          <w:szCs w:val="25"/>
          <w:lang w:val="uk-UA"/>
        </w:rPr>
        <w:t xml:space="preserve"> К, </w:t>
      </w:r>
      <w:proofErr w:type="spellStart"/>
      <w:r w:rsidRPr="00F42F0C">
        <w:rPr>
          <w:rFonts w:ascii="Times New Roman" w:hAnsi="Times New Roman" w:cs="Times New Roman"/>
          <w:iCs/>
          <w:color w:val="000000"/>
          <w:sz w:val="25"/>
          <w:szCs w:val="25"/>
          <w:lang w:val="uk-UA"/>
        </w:rPr>
        <w:t>к.с</w:t>
      </w:r>
      <w:proofErr w:type="spellEnd"/>
      <w:r w:rsidRPr="00F42F0C">
        <w:rPr>
          <w:rFonts w:ascii="Times New Roman" w:hAnsi="Times New Roman" w:cs="Times New Roman"/>
          <w:iCs/>
          <w:color w:val="000000"/>
          <w:sz w:val="25"/>
          <w:szCs w:val="25"/>
          <w:lang w:val="uk-UA"/>
        </w:rPr>
        <w:t xml:space="preserve">, 0,6-0,8 л/га, Імпульсом-F, КС, 0,25 л/га, </w:t>
      </w:r>
      <w:proofErr w:type="spellStart"/>
      <w:r w:rsidRPr="00F42F0C">
        <w:rPr>
          <w:rFonts w:ascii="Times New Roman" w:hAnsi="Times New Roman" w:cs="Times New Roman"/>
          <w:iCs/>
          <w:color w:val="000000"/>
          <w:sz w:val="25"/>
          <w:szCs w:val="25"/>
          <w:lang w:val="uk-UA"/>
        </w:rPr>
        <w:t>Колфуго</w:t>
      </w:r>
      <w:proofErr w:type="spellEnd"/>
      <w:r w:rsidRPr="00F42F0C">
        <w:rPr>
          <w:rFonts w:ascii="Times New Roman" w:hAnsi="Times New Roman" w:cs="Times New Roman"/>
          <w:iCs/>
          <w:color w:val="000000"/>
          <w:sz w:val="25"/>
          <w:szCs w:val="25"/>
          <w:lang w:val="uk-UA"/>
        </w:rPr>
        <w:t xml:space="preserve"> </w:t>
      </w:r>
      <w:proofErr w:type="spellStart"/>
      <w:r w:rsidRPr="00F42F0C">
        <w:rPr>
          <w:rFonts w:ascii="Times New Roman" w:hAnsi="Times New Roman" w:cs="Times New Roman"/>
          <w:iCs/>
          <w:color w:val="000000"/>
          <w:sz w:val="25"/>
          <w:szCs w:val="25"/>
          <w:lang w:val="uk-UA"/>
        </w:rPr>
        <w:t>Супер,в.с</w:t>
      </w:r>
      <w:proofErr w:type="spellEnd"/>
      <w:r w:rsidRPr="00F42F0C">
        <w:rPr>
          <w:rFonts w:ascii="Times New Roman" w:hAnsi="Times New Roman" w:cs="Times New Roman"/>
          <w:iCs/>
          <w:color w:val="000000"/>
          <w:sz w:val="25"/>
          <w:szCs w:val="25"/>
          <w:lang w:val="uk-UA"/>
        </w:rPr>
        <w:t xml:space="preserve">., 2,0 л/га, </w:t>
      </w:r>
      <w:proofErr w:type="spellStart"/>
      <w:r w:rsidRPr="00F42F0C">
        <w:rPr>
          <w:rFonts w:ascii="Times New Roman" w:hAnsi="Times New Roman" w:cs="Times New Roman"/>
          <w:iCs/>
          <w:color w:val="000000"/>
          <w:sz w:val="25"/>
          <w:szCs w:val="25"/>
          <w:lang w:val="uk-UA"/>
        </w:rPr>
        <w:t>Рексом</w:t>
      </w:r>
      <w:proofErr w:type="spellEnd"/>
      <w:r w:rsidRPr="00F42F0C">
        <w:rPr>
          <w:rFonts w:ascii="Times New Roman" w:hAnsi="Times New Roman" w:cs="Times New Roman"/>
          <w:iCs/>
          <w:color w:val="000000"/>
          <w:sz w:val="25"/>
          <w:szCs w:val="25"/>
          <w:lang w:val="uk-UA"/>
        </w:rPr>
        <w:t xml:space="preserve"> </w:t>
      </w:r>
      <w:proofErr w:type="spellStart"/>
      <w:r w:rsidRPr="00F42F0C">
        <w:rPr>
          <w:rFonts w:ascii="Times New Roman" w:hAnsi="Times New Roman" w:cs="Times New Roman"/>
          <w:iCs/>
          <w:color w:val="000000"/>
          <w:sz w:val="25"/>
          <w:szCs w:val="25"/>
          <w:lang w:val="uk-UA"/>
        </w:rPr>
        <w:t>Дуо</w:t>
      </w:r>
      <w:proofErr w:type="spellEnd"/>
      <w:r w:rsidRPr="00F42F0C">
        <w:rPr>
          <w:rFonts w:ascii="Times New Roman" w:hAnsi="Times New Roman" w:cs="Times New Roman"/>
          <w:iCs/>
          <w:color w:val="000000"/>
          <w:sz w:val="25"/>
          <w:szCs w:val="25"/>
          <w:lang w:val="uk-UA"/>
        </w:rPr>
        <w:t xml:space="preserve">, </w:t>
      </w:r>
      <w:proofErr w:type="spellStart"/>
      <w:r w:rsidRPr="00F42F0C">
        <w:rPr>
          <w:rFonts w:ascii="Times New Roman" w:hAnsi="Times New Roman" w:cs="Times New Roman"/>
          <w:iCs/>
          <w:color w:val="000000"/>
          <w:sz w:val="25"/>
          <w:szCs w:val="25"/>
          <w:lang w:val="uk-UA"/>
        </w:rPr>
        <w:t>к.с</w:t>
      </w:r>
      <w:proofErr w:type="spellEnd"/>
      <w:r w:rsidRPr="00F42F0C">
        <w:rPr>
          <w:rFonts w:ascii="Times New Roman" w:hAnsi="Times New Roman" w:cs="Times New Roman"/>
          <w:iCs/>
          <w:color w:val="000000"/>
          <w:sz w:val="25"/>
          <w:szCs w:val="25"/>
          <w:lang w:val="uk-UA"/>
        </w:rPr>
        <w:t>., 0,4-</w:t>
      </w:r>
      <w:r w:rsidRPr="00F42F0C">
        <w:rPr>
          <w:rFonts w:ascii="Times New Roman" w:hAnsi="Times New Roman" w:cs="Times New Roman"/>
          <w:iCs/>
          <w:color w:val="000000"/>
          <w:sz w:val="25"/>
          <w:szCs w:val="25"/>
          <w:lang w:val="uk-UA"/>
        </w:rPr>
        <w:lastRenderedPageBreak/>
        <w:t xml:space="preserve">0,6 л/га, </w:t>
      </w:r>
      <w:proofErr w:type="spellStart"/>
      <w:r w:rsidRPr="00F42F0C">
        <w:rPr>
          <w:rFonts w:ascii="Times New Roman" w:hAnsi="Times New Roman" w:cs="Times New Roman"/>
          <w:iCs/>
          <w:color w:val="000000"/>
          <w:sz w:val="25"/>
          <w:szCs w:val="25"/>
          <w:lang w:val="uk-UA"/>
        </w:rPr>
        <w:t>Фальконом</w:t>
      </w:r>
      <w:proofErr w:type="spellEnd"/>
      <w:r w:rsidRPr="00F42F0C">
        <w:rPr>
          <w:rFonts w:ascii="Times New Roman" w:hAnsi="Times New Roman" w:cs="Times New Roman"/>
          <w:iCs/>
          <w:color w:val="000000"/>
          <w:sz w:val="25"/>
          <w:szCs w:val="25"/>
          <w:lang w:val="uk-UA"/>
        </w:rPr>
        <w:t xml:space="preserve"> 460 ЕС, КЕ, 0,6 л/га, </w:t>
      </w:r>
      <w:proofErr w:type="spellStart"/>
      <w:r w:rsidRPr="00F42F0C">
        <w:rPr>
          <w:rFonts w:ascii="Times New Roman" w:hAnsi="Times New Roman" w:cs="Times New Roman"/>
          <w:iCs/>
          <w:color w:val="000000"/>
          <w:sz w:val="25"/>
          <w:szCs w:val="25"/>
          <w:lang w:val="uk-UA"/>
        </w:rPr>
        <w:t>Фундазолом</w:t>
      </w:r>
      <w:proofErr w:type="spellEnd"/>
      <w:r w:rsidRPr="00F42F0C">
        <w:rPr>
          <w:rFonts w:ascii="Times New Roman" w:hAnsi="Times New Roman" w:cs="Times New Roman"/>
          <w:iCs/>
          <w:color w:val="000000"/>
          <w:sz w:val="25"/>
          <w:szCs w:val="25"/>
          <w:lang w:val="uk-UA"/>
        </w:rPr>
        <w:t>, ЗП, 0,6-0,8 кг/га, іншими препаратами згідно «Переліку...».</w:t>
      </w:r>
    </w:p>
    <w:p w:rsidR="00942A8F" w:rsidRPr="00F42F0C" w:rsidRDefault="000B5F48" w:rsidP="00DF75A7">
      <w:pPr>
        <w:pStyle w:val="a3"/>
        <w:spacing w:before="0" w:beforeAutospacing="0" w:after="0" w:afterAutospacing="0"/>
        <w:ind w:firstLine="567"/>
        <w:jc w:val="both"/>
        <w:rPr>
          <w:color w:val="000000"/>
          <w:sz w:val="25"/>
          <w:szCs w:val="25"/>
          <w:lang w:val="uk-UA"/>
        </w:rPr>
      </w:pPr>
      <w:r w:rsidRPr="00F42F0C">
        <w:rPr>
          <w:color w:val="000000"/>
          <w:sz w:val="25"/>
          <w:szCs w:val="25"/>
          <w:lang w:val="uk-UA"/>
        </w:rPr>
        <w:t xml:space="preserve">Скрізь за теплої погоди та частих рясних опадів рослини </w:t>
      </w:r>
      <w:r w:rsidRPr="00F42F0C">
        <w:rPr>
          <w:b/>
          <w:color w:val="000000"/>
          <w:sz w:val="25"/>
          <w:szCs w:val="25"/>
          <w:lang w:val="uk-UA"/>
        </w:rPr>
        <w:t xml:space="preserve">соняшнику </w:t>
      </w:r>
      <w:r w:rsidRPr="00F42F0C">
        <w:rPr>
          <w:color w:val="000000"/>
          <w:sz w:val="25"/>
          <w:szCs w:val="25"/>
          <w:lang w:val="uk-UA"/>
        </w:rPr>
        <w:t xml:space="preserve">уражуватимуться </w:t>
      </w:r>
      <w:proofErr w:type="spellStart"/>
      <w:r w:rsidRPr="00F42F0C">
        <w:rPr>
          <w:color w:val="000000"/>
          <w:sz w:val="25"/>
          <w:szCs w:val="25"/>
          <w:lang w:val="uk-UA"/>
        </w:rPr>
        <w:t>гнилями</w:t>
      </w:r>
      <w:proofErr w:type="spellEnd"/>
      <w:r w:rsidRPr="00F42F0C">
        <w:rPr>
          <w:color w:val="000000"/>
          <w:sz w:val="25"/>
          <w:szCs w:val="25"/>
          <w:lang w:val="uk-UA"/>
        </w:rPr>
        <w:t xml:space="preserve"> (</w:t>
      </w:r>
      <w:r w:rsidRPr="00F42F0C">
        <w:rPr>
          <w:rStyle w:val="a4"/>
          <w:color w:val="000000"/>
          <w:sz w:val="25"/>
          <w:szCs w:val="25"/>
          <w:lang w:val="uk-UA"/>
        </w:rPr>
        <w:t xml:space="preserve">біла і сіра, </w:t>
      </w:r>
      <w:proofErr w:type="spellStart"/>
      <w:r w:rsidRPr="00F42F0C">
        <w:rPr>
          <w:rStyle w:val="a4"/>
          <w:color w:val="000000"/>
          <w:sz w:val="25"/>
          <w:szCs w:val="25"/>
          <w:lang w:val="uk-UA"/>
        </w:rPr>
        <w:t>пероноспорозу</w:t>
      </w:r>
      <w:proofErr w:type="spellEnd"/>
      <w:r w:rsidRPr="00F42F0C">
        <w:rPr>
          <w:rStyle w:val="a4"/>
          <w:color w:val="000000"/>
          <w:sz w:val="25"/>
          <w:szCs w:val="25"/>
          <w:lang w:val="uk-UA"/>
        </w:rPr>
        <w:t xml:space="preserve">, </w:t>
      </w:r>
      <w:proofErr w:type="spellStart"/>
      <w:r w:rsidRPr="00F42F0C">
        <w:rPr>
          <w:rStyle w:val="a4"/>
          <w:color w:val="000000"/>
          <w:sz w:val="25"/>
          <w:szCs w:val="25"/>
          <w:lang w:val="uk-UA"/>
        </w:rPr>
        <w:t>фомозу</w:t>
      </w:r>
      <w:proofErr w:type="spellEnd"/>
      <w:r w:rsidRPr="00F42F0C">
        <w:rPr>
          <w:rStyle w:val="a4"/>
          <w:color w:val="000000"/>
          <w:sz w:val="25"/>
          <w:szCs w:val="25"/>
          <w:lang w:val="uk-UA"/>
        </w:rPr>
        <w:t xml:space="preserve">, </w:t>
      </w:r>
      <w:proofErr w:type="spellStart"/>
      <w:r w:rsidRPr="00F42F0C">
        <w:rPr>
          <w:rStyle w:val="a4"/>
          <w:color w:val="000000"/>
          <w:sz w:val="25"/>
          <w:szCs w:val="25"/>
          <w:lang w:val="uk-UA"/>
        </w:rPr>
        <w:t>іржою</w:t>
      </w:r>
      <w:proofErr w:type="spellEnd"/>
      <w:r w:rsidRPr="00F42F0C">
        <w:rPr>
          <w:rStyle w:val="a4"/>
          <w:color w:val="000000"/>
          <w:sz w:val="25"/>
          <w:szCs w:val="25"/>
          <w:lang w:val="uk-UA"/>
        </w:rPr>
        <w:t xml:space="preserve">, </w:t>
      </w:r>
      <w:proofErr w:type="spellStart"/>
      <w:r w:rsidRPr="00F42F0C">
        <w:rPr>
          <w:rStyle w:val="a4"/>
          <w:color w:val="000000"/>
          <w:sz w:val="25"/>
          <w:szCs w:val="25"/>
          <w:lang w:val="uk-UA"/>
        </w:rPr>
        <w:t>септоріозу</w:t>
      </w:r>
      <w:proofErr w:type="spellEnd"/>
      <w:r w:rsidRPr="00F42F0C">
        <w:rPr>
          <w:rStyle w:val="a4"/>
          <w:color w:val="000000"/>
          <w:sz w:val="25"/>
          <w:szCs w:val="25"/>
          <w:lang w:val="uk-UA"/>
        </w:rPr>
        <w:t xml:space="preserve"> та іншими</w:t>
      </w:r>
      <w:r w:rsidRPr="00F42F0C">
        <w:rPr>
          <w:color w:val="000000"/>
          <w:sz w:val="25"/>
          <w:szCs w:val="25"/>
          <w:lang w:val="uk-UA"/>
        </w:rPr>
        <w:t xml:space="preserve">). На зелених неогрубілих кошиках харчуватиметься </w:t>
      </w:r>
      <w:proofErr w:type="spellStart"/>
      <w:r w:rsidRPr="00F42F0C">
        <w:rPr>
          <w:b/>
          <w:color w:val="000000"/>
          <w:sz w:val="25"/>
          <w:szCs w:val="25"/>
          <w:lang w:val="uk-UA"/>
        </w:rPr>
        <w:t>геліхризова</w:t>
      </w:r>
      <w:proofErr w:type="spellEnd"/>
      <w:r w:rsidRPr="00F42F0C">
        <w:rPr>
          <w:b/>
          <w:color w:val="000000"/>
          <w:sz w:val="25"/>
          <w:szCs w:val="25"/>
          <w:lang w:val="uk-UA"/>
        </w:rPr>
        <w:t xml:space="preserve"> попелиця, трипси, кліщі, цикадки</w:t>
      </w:r>
      <w:r w:rsidRPr="00F42F0C">
        <w:rPr>
          <w:color w:val="000000"/>
          <w:sz w:val="25"/>
          <w:szCs w:val="25"/>
          <w:lang w:val="uk-UA"/>
        </w:rPr>
        <w:t>. Ядра сім’янок заселятимуть і пошкоджуватимуть різні клопи (я</w:t>
      </w:r>
      <w:r w:rsidRPr="00F42F0C">
        <w:rPr>
          <w:rStyle w:val="a4"/>
          <w:color w:val="000000"/>
          <w:sz w:val="25"/>
          <w:szCs w:val="25"/>
          <w:lang w:val="uk-UA"/>
        </w:rPr>
        <w:t>гідний, польовий, люцерновий</w:t>
      </w:r>
      <w:r w:rsidRPr="00F42F0C">
        <w:rPr>
          <w:color w:val="000000"/>
          <w:sz w:val="25"/>
          <w:szCs w:val="25"/>
          <w:lang w:val="uk-UA"/>
        </w:rPr>
        <w:t>), що негативно впливають на олійність і схожість насіння.</w:t>
      </w:r>
      <w:r w:rsidR="00942A8F" w:rsidRPr="00F42F0C">
        <w:rPr>
          <w:color w:val="000000"/>
          <w:sz w:val="25"/>
          <w:szCs w:val="25"/>
          <w:lang w:val="uk-UA"/>
        </w:rPr>
        <w:t xml:space="preserve"> За високої вологозабезпеченості і вологості насіння 25 – 30% на початку побуріння кошиків для обмеження розвитку </w:t>
      </w:r>
      <w:proofErr w:type="spellStart"/>
      <w:r w:rsidR="00942A8F" w:rsidRPr="00F42F0C">
        <w:rPr>
          <w:color w:val="000000"/>
          <w:sz w:val="25"/>
          <w:szCs w:val="25"/>
          <w:lang w:val="uk-UA"/>
        </w:rPr>
        <w:t>хвороб</w:t>
      </w:r>
      <w:proofErr w:type="spellEnd"/>
      <w:r w:rsidR="00942A8F" w:rsidRPr="00F42F0C">
        <w:rPr>
          <w:color w:val="000000"/>
          <w:sz w:val="25"/>
          <w:szCs w:val="25"/>
          <w:lang w:val="uk-UA"/>
        </w:rPr>
        <w:t xml:space="preserve"> рекомендовано провести </w:t>
      </w:r>
      <w:proofErr w:type="spellStart"/>
      <w:r w:rsidR="00942A8F" w:rsidRPr="00F42F0C">
        <w:rPr>
          <w:color w:val="000000"/>
          <w:sz w:val="25"/>
          <w:szCs w:val="25"/>
          <w:lang w:val="uk-UA"/>
        </w:rPr>
        <w:t>десикацію</w:t>
      </w:r>
      <w:proofErr w:type="spellEnd"/>
      <w:r w:rsidR="00942A8F" w:rsidRPr="00F42F0C">
        <w:rPr>
          <w:color w:val="000000"/>
          <w:sz w:val="25"/>
          <w:szCs w:val="25"/>
          <w:lang w:val="uk-UA"/>
        </w:rPr>
        <w:t xml:space="preserve"> посівів: вулканом Плюс, </w:t>
      </w:r>
      <w:proofErr w:type="spellStart"/>
      <w:r w:rsidR="00942A8F" w:rsidRPr="00F42F0C">
        <w:rPr>
          <w:color w:val="000000"/>
          <w:sz w:val="25"/>
          <w:szCs w:val="25"/>
          <w:lang w:val="uk-UA"/>
        </w:rPr>
        <w:t>в.р</w:t>
      </w:r>
      <w:proofErr w:type="spellEnd"/>
      <w:r w:rsidR="00942A8F" w:rsidRPr="00F42F0C">
        <w:rPr>
          <w:color w:val="000000"/>
          <w:sz w:val="25"/>
          <w:szCs w:val="25"/>
          <w:lang w:val="uk-UA"/>
        </w:rPr>
        <w:t xml:space="preserve">., 3 л/га, </w:t>
      </w:r>
      <w:proofErr w:type="spellStart"/>
      <w:r w:rsidR="00942A8F" w:rsidRPr="00F42F0C">
        <w:rPr>
          <w:color w:val="000000"/>
          <w:sz w:val="25"/>
          <w:szCs w:val="25"/>
          <w:lang w:val="uk-UA"/>
        </w:rPr>
        <w:t>глифос</w:t>
      </w:r>
      <w:proofErr w:type="spellEnd"/>
      <w:r w:rsidR="00942A8F" w:rsidRPr="00F42F0C">
        <w:rPr>
          <w:color w:val="000000"/>
          <w:sz w:val="25"/>
          <w:szCs w:val="25"/>
          <w:lang w:val="uk-UA"/>
        </w:rPr>
        <w:t xml:space="preserve"> Супер, </w:t>
      </w:r>
      <w:proofErr w:type="spellStart"/>
      <w:r w:rsidR="00942A8F" w:rsidRPr="00F42F0C">
        <w:rPr>
          <w:color w:val="000000"/>
          <w:sz w:val="25"/>
          <w:szCs w:val="25"/>
          <w:lang w:val="uk-UA"/>
        </w:rPr>
        <w:t>в.р</w:t>
      </w:r>
      <w:proofErr w:type="spellEnd"/>
      <w:r w:rsidR="00942A8F" w:rsidRPr="00F42F0C">
        <w:rPr>
          <w:color w:val="000000"/>
          <w:sz w:val="25"/>
          <w:szCs w:val="25"/>
          <w:lang w:val="uk-UA"/>
        </w:rPr>
        <w:t xml:space="preserve">., 2,4 л/га, </w:t>
      </w:r>
      <w:proofErr w:type="spellStart"/>
      <w:r w:rsidR="00942A8F" w:rsidRPr="00F42F0C">
        <w:rPr>
          <w:color w:val="000000"/>
          <w:sz w:val="25"/>
          <w:szCs w:val="25"/>
          <w:lang w:val="uk-UA"/>
        </w:rPr>
        <w:t>домінатором</w:t>
      </w:r>
      <w:proofErr w:type="spellEnd"/>
      <w:r w:rsidR="00942A8F" w:rsidRPr="00F42F0C">
        <w:rPr>
          <w:color w:val="000000"/>
          <w:sz w:val="25"/>
          <w:szCs w:val="25"/>
          <w:lang w:val="uk-UA"/>
        </w:rPr>
        <w:t xml:space="preserve">, </w:t>
      </w:r>
      <w:proofErr w:type="spellStart"/>
      <w:r w:rsidR="00942A8F" w:rsidRPr="00F42F0C">
        <w:rPr>
          <w:color w:val="000000"/>
          <w:sz w:val="25"/>
          <w:szCs w:val="25"/>
          <w:lang w:val="uk-UA"/>
        </w:rPr>
        <w:t>косміком</w:t>
      </w:r>
      <w:proofErr w:type="spellEnd"/>
      <w:r w:rsidR="00942A8F" w:rsidRPr="00F42F0C">
        <w:rPr>
          <w:color w:val="000000"/>
          <w:sz w:val="25"/>
          <w:szCs w:val="25"/>
          <w:lang w:val="uk-UA"/>
        </w:rPr>
        <w:t xml:space="preserve">, </w:t>
      </w:r>
      <w:proofErr w:type="spellStart"/>
      <w:r w:rsidR="00942A8F" w:rsidRPr="00F42F0C">
        <w:rPr>
          <w:color w:val="000000"/>
          <w:sz w:val="25"/>
          <w:szCs w:val="25"/>
          <w:lang w:val="uk-UA"/>
        </w:rPr>
        <w:t>раундапом</w:t>
      </w:r>
      <w:proofErr w:type="spellEnd"/>
      <w:r w:rsidR="00942A8F" w:rsidRPr="00F42F0C">
        <w:rPr>
          <w:color w:val="000000"/>
          <w:sz w:val="25"/>
          <w:szCs w:val="25"/>
          <w:lang w:val="uk-UA"/>
        </w:rPr>
        <w:t xml:space="preserve"> екстра </w:t>
      </w:r>
      <w:proofErr w:type="spellStart"/>
      <w:r w:rsidR="00942A8F" w:rsidRPr="00F42F0C">
        <w:rPr>
          <w:color w:val="000000"/>
          <w:sz w:val="25"/>
          <w:szCs w:val="25"/>
          <w:lang w:val="uk-UA"/>
        </w:rPr>
        <w:t>в.р</w:t>
      </w:r>
      <w:proofErr w:type="spellEnd"/>
      <w:r w:rsidR="00942A8F" w:rsidRPr="00F42F0C">
        <w:rPr>
          <w:color w:val="000000"/>
          <w:sz w:val="25"/>
          <w:szCs w:val="25"/>
          <w:lang w:val="uk-UA"/>
        </w:rPr>
        <w:t xml:space="preserve">., 3 л/га, </w:t>
      </w:r>
      <w:proofErr w:type="spellStart"/>
      <w:r w:rsidR="00942A8F" w:rsidRPr="00F42F0C">
        <w:rPr>
          <w:color w:val="000000"/>
          <w:sz w:val="25"/>
          <w:szCs w:val="25"/>
          <w:lang w:val="uk-UA"/>
        </w:rPr>
        <w:t>реглоном</w:t>
      </w:r>
      <w:proofErr w:type="spellEnd"/>
      <w:r w:rsidR="00942A8F" w:rsidRPr="00F42F0C">
        <w:rPr>
          <w:color w:val="000000"/>
          <w:sz w:val="25"/>
          <w:szCs w:val="25"/>
          <w:lang w:val="uk-UA"/>
        </w:rPr>
        <w:t xml:space="preserve"> супер 150 SL </w:t>
      </w:r>
      <w:proofErr w:type="spellStart"/>
      <w:r w:rsidR="00942A8F" w:rsidRPr="00F42F0C">
        <w:rPr>
          <w:color w:val="000000"/>
          <w:sz w:val="25"/>
          <w:szCs w:val="25"/>
          <w:lang w:val="uk-UA"/>
        </w:rPr>
        <w:t>в.р</w:t>
      </w:r>
      <w:proofErr w:type="spellEnd"/>
      <w:r w:rsidR="00942A8F" w:rsidRPr="00F42F0C">
        <w:rPr>
          <w:color w:val="000000"/>
          <w:sz w:val="25"/>
          <w:szCs w:val="25"/>
          <w:lang w:val="uk-UA"/>
        </w:rPr>
        <w:t>. к 2 - 3 л/ га.</w:t>
      </w:r>
    </w:p>
    <w:p w:rsidR="002067A7" w:rsidRPr="00F42F0C" w:rsidRDefault="002067A7" w:rsidP="00B67750">
      <w:pPr>
        <w:spacing w:after="0" w:line="240" w:lineRule="auto"/>
        <w:ind w:firstLine="567"/>
        <w:jc w:val="both"/>
        <w:rPr>
          <w:rFonts w:ascii="Times New Roman" w:hAnsi="Times New Roman" w:cs="Times New Roman"/>
          <w:sz w:val="25"/>
          <w:szCs w:val="25"/>
          <w:lang w:val="uk-UA"/>
        </w:rPr>
      </w:pPr>
      <w:r w:rsidRPr="00F42F0C">
        <w:rPr>
          <w:rFonts w:ascii="Times New Roman" w:hAnsi="Times New Roman" w:cs="Times New Roman"/>
          <w:sz w:val="25"/>
          <w:szCs w:val="25"/>
          <w:lang w:val="uk-UA"/>
        </w:rPr>
        <w:t xml:space="preserve">В </w:t>
      </w:r>
      <w:r w:rsidR="009B1D83" w:rsidRPr="00F42F0C">
        <w:rPr>
          <w:rFonts w:ascii="Times New Roman" w:hAnsi="Times New Roman" w:cs="Times New Roman"/>
          <w:sz w:val="25"/>
          <w:szCs w:val="25"/>
          <w:lang w:val="uk-UA"/>
        </w:rPr>
        <w:t>ІІІ декад</w:t>
      </w:r>
      <w:r w:rsidRPr="00F42F0C">
        <w:rPr>
          <w:rFonts w:ascii="Times New Roman" w:hAnsi="Times New Roman" w:cs="Times New Roman"/>
          <w:sz w:val="25"/>
          <w:szCs w:val="25"/>
          <w:lang w:val="uk-UA"/>
        </w:rPr>
        <w:t>і</w:t>
      </w:r>
      <w:r w:rsidR="009B1D83" w:rsidRPr="00F42F0C">
        <w:rPr>
          <w:rFonts w:ascii="Times New Roman" w:hAnsi="Times New Roman" w:cs="Times New Roman"/>
          <w:sz w:val="25"/>
          <w:szCs w:val="25"/>
          <w:lang w:val="uk-UA"/>
        </w:rPr>
        <w:t xml:space="preserve"> </w:t>
      </w:r>
      <w:r w:rsidR="00103246" w:rsidRPr="00F42F0C">
        <w:rPr>
          <w:rFonts w:ascii="Times New Roman" w:hAnsi="Times New Roman" w:cs="Times New Roman"/>
          <w:sz w:val="25"/>
          <w:szCs w:val="25"/>
          <w:lang w:val="uk-UA"/>
        </w:rPr>
        <w:t xml:space="preserve">серпня проходитиме посів </w:t>
      </w:r>
      <w:r w:rsidR="00103246" w:rsidRPr="00F42F0C">
        <w:rPr>
          <w:rFonts w:ascii="Times New Roman" w:hAnsi="Times New Roman" w:cs="Times New Roman"/>
          <w:b/>
          <w:sz w:val="25"/>
          <w:szCs w:val="25"/>
          <w:lang w:val="uk-UA"/>
        </w:rPr>
        <w:t>озимого ріпаку</w:t>
      </w:r>
      <w:r w:rsidR="00103246" w:rsidRPr="00F42F0C">
        <w:rPr>
          <w:rFonts w:ascii="Times New Roman" w:hAnsi="Times New Roman" w:cs="Times New Roman"/>
          <w:sz w:val="25"/>
          <w:szCs w:val="25"/>
          <w:lang w:val="uk-UA"/>
        </w:rPr>
        <w:t xml:space="preserve">, який коригують за наявністю доступної вологи в ґрунті. На початкових етапах органогенезу можуть суттєво знижувати потенціал рослин комплекс ґрунтових шкідників та різноманітних </w:t>
      </w:r>
      <w:proofErr w:type="spellStart"/>
      <w:r w:rsidR="00103246" w:rsidRPr="00F42F0C">
        <w:rPr>
          <w:rFonts w:ascii="Times New Roman" w:hAnsi="Times New Roman" w:cs="Times New Roman"/>
          <w:sz w:val="25"/>
          <w:szCs w:val="25"/>
          <w:lang w:val="uk-UA"/>
        </w:rPr>
        <w:t>фітопатогенів</w:t>
      </w:r>
      <w:proofErr w:type="spellEnd"/>
      <w:r w:rsidR="00103246" w:rsidRPr="00F42F0C">
        <w:rPr>
          <w:rFonts w:ascii="Times New Roman" w:hAnsi="Times New Roman" w:cs="Times New Roman"/>
          <w:sz w:val="25"/>
          <w:szCs w:val="25"/>
          <w:lang w:val="uk-UA"/>
        </w:rPr>
        <w:t xml:space="preserve"> (збудники пліснявіння насіння, чорна ніжка, </w:t>
      </w:r>
      <w:proofErr w:type="spellStart"/>
      <w:r w:rsidR="00103246" w:rsidRPr="00F42F0C">
        <w:rPr>
          <w:rFonts w:ascii="Times New Roman" w:hAnsi="Times New Roman" w:cs="Times New Roman"/>
          <w:sz w:val="25"/>
          <w:szCs w:val="25"/>
          <w:lang w:val="uk-UA"/>
        </w:rPr>
        <w:t>фомоз</w:t>
      </w:r>
      <w:proofErr w:type="spellEnd"/>
      <w:r w:rsidR="00103246" w:rsidRPr="00F42F0C">
        <w:rPr>
          <w:rFonts w:ascii="Times New Roman" w:hAnsi="Times New Roman" w:cs="Times New Roman"/>
          <w:sz w:val="25"/>
          <w:szCs w:val="25"/>
          <w:lang w:val="uk-UA"/>
        </w:rPr>
        <w:t xml:space="preserve">, </w:t>
      </w:r>
      <w:proofErr w:type="spellStart"/>
      <w:r w:rsidR="00103246" w:rsidRPr="00F42F0C">
        <w:rPr>
          <w:rFonts w:ascii="Times New Roman" w:hAnsi="Times New Roman" w:cs="Times New Roman"/>
          <w:sz w:val="25"/>
          <w:szCs w:val="25"/>
          <w:lang w:val="uk-UA"/>
        </w:rPr>
        <w:t>альтернаріоз</w:t>
      </w:r>
      <w:proofErr w:type="spellEnd"/>
      <w:r w:rsidR="00103246" w:rsidRPr="00F42F0C">
        <w:rPr>
          <w:rFonts w:ascii="Times New Roman" w:hAnsi="Times New Roman" w:cs="Times New Roman"/>
          <w:sz w:val="25"/>
          <w:szCs w:val="25"/>
          <w:lang w:val="uk-UA"/>
        </w:rPr>
        <w:t xml:space="preserve">, </w:t>
      </w:r>
      <w:proofErr w:type="spellStart"/>
      <w:r w:rsidR="00103246" w:rsidRPr="00F42F0C">
        <w:rPr>
          <w:rFonts w:ascii="Times New Roman" w:hAnsi="Times New Roman" w:cs="Times New Roman"/>
          <w:sz w:val="25"/>
          <w:szCs w:val="25"/>
          <w:lang w:val="uk-UA"/>
        </w:rPr>
        <w:t>пероноспороз</w:t>
      </w:r>
      <w:proofErr w:type="spellEnd"/>
      <w:r w:rsidR="00103246" w:rsidRPr="00F42F0C">
        <w:rPr>
          <w:rFonts w:ascii="Times New Roman" w:hAnsi="Times New Roman" w:cs="Times New Roman"/>
          <w:sz w:val="25"/>
          <w:szCs w:val="25"/>
          <w:lang w:val="uk-UA"/>
        </w:rPr>
        <w:t xml:space="preserve">, гнилі, ін.). Очищене та відкаліброване кондиційне насіння обов’язково протруюють </w:t>
      </w:r>
      <w:proofErr w:type="spellStart"/>
      <w:r w:rsidR="00B67750" w:rsidRPr="00F42F0C">
        <w:rPr>
          <w:rFonts w:ascii="Times New Roman" w:hAnsi="Times New Roman" w:cs="Times New Roman"/>
          <w:sz w:val="25"/>
          <w:szCs w:val="25"/>
          <w:lang w:val="uk-UA"/>
        </w:rPr>
        <w:t>інсектицидно</w:t>
      </w:r>
      <w:proofErr w:type="spellEnd"/>
      <w:r w:rsidR="00B67750" w:rsidRPr="00F42F0C">
        <w:rPr>
          <w:rFonts w:ascii="Times New Roman" w:hAnsi="Times New Roman" w:cs="Times New Roman"/>
          <w:sz w:val="25"/>
          <w:szCs w:val="25"/>
          <w:lang w:val="uk-UA"/>
        </w:rPr>
        <w:t xml:space="preserve">-фунгіцидними </w:t>
      </w:r>
      <w:r w:rsidRPr="00F42F0C">
        <w:rPr>
          <w:rFonts w:ascii="Times New Roman" w:hAnsi="Times New Roman" w:cs="Times New Roman"/>
          <w:sz w:val="25"/>
          <w:szCs w:val="25"/>
          <w:lang w:val="uk-UA"/>
        </w:rPr>
        <w:t xml:space="preserve">препаратами </w:t>
      </w:r>
      <w:r w:rsidR="00B67750"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віспар</w:t>
      </w:r>
      <w:proofErr w:type="spellEnd"/>
      <w:r w:rsidRPr="00F42F0C">
        <w:rPr>
          <w:rFonts w:ascii="Times New Roman" w:hAnsi="Times New Roman" w:cs="Times New Roman"/>
          <w:sz w:val="25"/>
          <w:szCs w:val="25"/>
          <w:lang w:val="uk-UA"/>
        </w:rPr>
        <w:t xml:space="preserve"> </w:t>
      </w:r>
      <w:proofErr w:type="spellStart"/>
      <w:r w:rsidRPr="00F42F0C">
        <w:rPr>
          <w:rFonts w:ascii="Times New Roman" w:hAnsi="Times New Roman" w:cs="Times New Roman"/>
          <w:sz w:val="25"/>
          <w:szCs w:val="25"/>
          <w:lang w:val="uk-UA"/>
        </w:rPr>
        <w:t>в.с.к</w:t>
      </w:r>
      <w:proofErr w:type="spellEnd"/>
      <w:r w:rsidRPr="00F42F0C">
        <w:rPr>
          <w:rFonts w:ascii="Times New Roman" w:hAnsi="Times New Roman" w:cs="Times New Roman"/>
          <w:sz w:val="25"/>
          <w:szCs w:val="25"/>
          <w:lang w:val="uk-UA"/>
        </w:rPr>
        <w:t xml:space="preserve">. 2,0-3,0 л/га., Ін </w:t>
      </w:r>
      <w:proofErr w:type="spellStart"/>
      <w:r w:rsidRPr="00F42F0C">
        <w:rPr>
          <w:rFonts w:ascii="Times New Roman" w:hAnsi="Times New Roman" w:cs="Times New Roman"/>
          <w:sz w:val="25"/>
          <w:szCs w:val="25"/>
          <w:lang w:val="uk-UA"/>
        </w:rPr>
        <w:t>Сет,Вг</w:t>
      </w:r>
      <w:proofErr w:type="spellEnd"/>
      <w:r w:rsidRPr="00F42F0C">
        <w:rPr>
          <w:rFonts w:ascii="Times New Roman" w:hAnsi="Times New Roman" w:cs="Times New Roman"/>
          <w:sz w:val="25"/>
          <w:szCs w:val="25"/>
          <w:lang w:val="uk-UA"/>
        </w:rPr>
        <w:t xml:space="preserve"> 3,5 л/га; кайзер ТМ 4 л/га; </w:t>
      </w:r>
      <w:proofErr w:type="spellStart"/>
      <w:r w:rsidRPr="00F42F0C">
        <w:rPr>
          <w:rFonts w:ascii="Times New Roman" w:hAnsi="Times New Roman" w:cs="Times New Roman"/>
          <w:sz w:val="25"/>
          <w:szCs w:val="25"/>
          <w:lang w:val="uk-UA"/>
        </w:rPr>
        <w:t>круїзер</w:t>
      </w:r>
      <w:proofErr w:type="spellEnd"/>
      <w:r w:rsidRPr="00F42F0C">
        <w:rPr>
          <w:rFonts w:ascii="Times New Roman" w:hAnsi="Times New Roman" w:cs="Times New Roman"/>
          <w:sz w:val="25"/>
          <w:szCs w:val="25"/>
          <w:lang w:val="uk-UA"/>
        </w:rPr>
        <w:t xml:space="preserve"> OSR322 FS, </w:t>
      </w:r>
      <w:proofErr w:type="spellStart"/>
      <w:r w:rsidRPr="00F42F0C">
        <w:rPr>
          <w:rFonts w:ascii="Times New Roman" w:hAnsi="Times New Roman" w:cs="Times New Roman"/>
          <w:sz w:val="25"/>
          <w:szCs w:val="25"/>
          <w:lang w:val="uk-UA"/>
        </w:rPr>
        <w:t>т.к.с</w:t>
      </w:r>
      <w:proofErr w:type="spellEnd"/>
      <w:r w:rsidRPr="00F42F0C">
        <w:rPr>
          <w:rFonts w:ascii="Times New Roman" w:hAnsi="Times New Roman" w:cs="Times New Roman"/>
          <w:sz w:val="25"/>
          <w:szCs w:val="25"/>
          <w:lang w:val="uk-UA"/>
        </w:rPr>
        <w:t xml:space="preserve">. 15,0 л/га, </w:t>
      </w:r>
      <w:proofErr w:type="spellStart"/>
      <w:r w:rsidRPr="00F42F0C">
        <w:rPr>
          <w:rFonts w:ascii="Times New Roman" w:hAnsi="Times New Roman" w:cs="Times New Roman"/>
          <w:sz w:val="25"/>
          <w:szCs w:val="25"/>
          <w:lang w:val="uk-UA"/>
        </w:rPr>
        <w:t>нупрід</w:t>
      </w:r>
      <w:proofErr w:type="spellEnd"/>
      <w:r w:rsidRPr="00F42F0C">
        <w:rPr>
          <w:rFonts w:ascii="Times New Roman" w:hAnsi="Times New Roman" w:cs="Times New Roman"/>
          <w:sz w:val="25"/>
          <w:szCs w:val="25"/>
          <w:lang w:val="uk-UA"/>
        </w:rPr>
        <w:t xml:space="preserve"> 600 ТH 3-6 л/га, що дасть можливість надійно захистити культуру в найбільш критичний період росту (проростки насіння, сходи) від комплексу шкідливих об’єктів.</w:t>
      </w:r>
    </w:p>
    <w:p w:rsidR="00103246" w:rsidRPr="00F42F0C" w:rsidRDefault="00103246" w:rsidP="00B67750">
      <w:pPr>
        <w:spacing w:after="0" w:line="240" w:lineRule="auto"/>
        <w:ind w:firstLine="567"/>
        <w:jc w:val="both"/>
        <w:rPr>
          <w:rFonts w:ascii="Times New Roman" w:hAnsi="Times New Roman" w:cs="Times New Roman"/>
          <w:sz w:val="25"/>
          <w:szCs w:val="25"/>
          <w:lang w:val="uk-UA"/>
        </w:rPr>
      </w:pPr>
      <w:r w:rsidRPr="00F42F0C">
        <w:rPr>
          <w:rFonts w:ascii="Times New Roman" w:hAnsi="Times New Roman" w:cs="Times New Roman"/>
          <w:sz w:val="25"/>
          <w:szCs w:val="25"/>
          <w:lang w:val="uk-UA"/>
        </w:rPr>
        <w:t xml:space="preserve">За умов сухої спекотної погоди серпня небезпеку для проростків насіння та сходів ріпаку становитиме літнє покоління </w:t>
      </w:r>
      <w:r w:rsidRPr="00F42F0C">
        <w:rPr>
          <w:rFonts w:ascii="Times New Roman" w:hAnsi="Times New Roman" w:cs="Times New Roman"/>
          <w:b/>
          <w:sz w:val="25"/>
          <w:szCs w:val="25"/>
          <w:lang w:val="uk-UA"/>
        </w:rPr>
        <w:t>хрестоцвітих блішок</w:t>
      </w:r>
      <w:r w:rsidRPr="00F42F0C">
        <w:rPr>
          <w:rFonts w:ascii="Times New Roman" w:hAnsi="Times New Roman" w:cs="Times New Roman"/>
          <w:sz w:val="25"/>
          <w:szCs w:val="25"/>
          <w:lang w:val="uk-UA"/>
        </w:rPr>
        <w:t xml:space="preserve"> (ЕПШ 3-5 жуків на </w:t>
      </w:r>
      <w:proofErr w:type="spellStart"/>
      <w:r w:rsidRPr="00F42F0C">
        <w:rPr>
          <w:rFonts w:ascii="Times New Roman" w:hAnsi="Times New Roman" w:cs="Times New Roman"/>
          <w:sz w:val="25"/>
          <w:szCs w:val="25"/>
          <w:lang w:val="uk-UA"/>
        </w:rPr>
        <w:t>кв.м</w:t>
      </w:r>
      <w:proofErr w:type="spellEnd"/>
      <w:r w:rsidRPr="00F42F0C">
        <w:rPr>
          <w:rFonts w:ascii="Times New Roman" w:hAnsi="Times New Roman" w:cs="Times New Roman"/>
          <w:sz w:val="25"/>
          <w:szCs w:val="25"/>
          <w:lang w:val="uk-UA"/>
        </w:rPr>
        <w:t>). За помірної вологості повітря і температури 20</w:t>
      </w:r>
      <w:r w:rsidR="002067A7" w:rsidRPr="00F42F0C">
        <w:rPr>
          <w:rFonts w:ascii="Times New Roman" w:hAnsi="Times New Roman" w:cs="Times New Roman"/>
          <w:sz w:val="25"/>
          <w:szCs w:val="25"/>
          <w:lang w:val="uk-UA"/>
        </w:rPr>
        <w:t>-</w:t>
      </w:r>
      <w:r w:rsidRPr="00F42F0C">
        <w:rPr>
          <w:rFonts w:ascii="Times New Roman" w:hAnsi="Times New Roman" w:cs="Times New Roman"/>
          <w:sz w:val="25"/>
          <w:szCs w:val="25"/>
          <w:lang w:val="uk-UA"/>
        </w:rPr>
        <w:t xml:space="preserve">26°С у посівах живитиметься гусінь </w:t>
      </w:r>
      <w:r w:rsidRPr="00F42F0C">
        <w:rPr>
          <w:rFonts w:ascii="Times New Roman" w:hAnsi="Times New Roman" w:cs="Times New Roman"/>
          <w:b/>
          <w:sz w:val="25"/>
          <w:szCs w:val="25"/>
          <w:lang w:val="uk-UA"/>
        </w:rPr>
        <w:t xml:space="preserve">біланів </w:t>
      </w:r>
      <w:r w:rsidRPr="00F42F0C">
        <w:rPr>
          <w:rFonts w:ascii="Times New Roman" w:hAnsi="Times New Roman" w:cs="Times New Roman"/>
          <w:sz w:val="25"/>
          <w:szCs w:val="25"/>
          <w:lang w:val="uk-UA"/>
        </w:rPr>
        <w:t xml:space="preserve">(ЕПШ 3-5 </w:t>
      </w:r>
      <w:proofErr w:type="spellStart"/>
      <w:r w:rsidRPr="00F42F0C">
        <w:rPr>
          <w:rFonts w:ascii="Times New Roman" w:hAnsi="Times New Roman" w:cs="Times New Roman"/>
          <w:sz w:val="25"/>
          <w:szCs w:val="25"/>
          <w:lang w:val="uk-UA"/>
        </w:rPr>
        <w:t>екз</w:t>
      </w:r>
      <w:proofErr w:type="spellEnd"/>
      <w:r w:rsidRPr="00F42F0C">
        <w:rPr>
          <w:rFonts w:ascii="Times New Roman" w:hAnsi="Times New Roman" w:cs="Times New Roman"/>
          <w:sz w:val="25"/>
          <w:szCs w:val="25"/>
          <w:lang w:val="uk-UA"/>
        </w:rPr>
        <w:t xml:space="preserve">./рослину), </w:t>
      </w:r>
      <w:r w:rsidRPr="00F42F0C">
        <w:rPr>
          <w:rFonts w:ascii="Times New Roman" w:hAnsi="Times New Roman" w:cs="Times New Roman"/>
          <w:b/>
          <w:sz w:val="25"/>
          <w:szCs w:val="25"/>
          <w:lang w:val="uk-UA"/>
        </w:rPr>
        <w:t>підгризаючих і листогризучих совок</w:t>
      </w:r>
      <w:r w:rsidRPr="00F42F0C">
        <w:rPr>
          <w:rFonts w:ascii="Times New Roman" w:hAnsi="Times New Roman" w:cs="Times New Roman"/>
          <w:sz w:val="25"/>
          <w:szCs w:val="25"/>
          <w:lang w:val="uk-UA"/>
        </w:rPr>
        <w:t xml:space="preserve"> (2 </w:t>
      </w:r>
      <w:proofErr w:type="spellStart"/>
      <w:r w:rsidRPr="00F42F0C">
        <w:rPr>
          <w:rFonts w:ascii="Times New Roman" w:hAnsi="Times New Roman" w:cs="Times New Roman"/>
          <w:sz w:val="25"/>
          <w:szCs w:val="25"/>
          <w:lang w:val="uk-UA"/>
        </w:rPr>
        <w:t>екз</w:t>
      </w:r>
      <w:proofErr w:type="spellEnd"/>
      <w:r w:rsidRPr="00F42F0C">
        <w:rPr>
          <w:rFonts w:ascii="Times New Roman" w:hAnsi="Times New Roman" w:cs="Times New Roman"/>
          <w:sz w:val="25"/>
          <w:szCs w:val="25"/>
          <w:lang w:val="uk-UA"/>
        </w:rPr>
        <w:t>./</w:t>
      </w:r>
      <w:proofErr w:type="spellStart"/>
      <w:r w:rsidRPr="00F42F0C">
        <w:rPr>
          <w:rFonts w:ascii="Times New Roman" w:hAnsi="Times New Roman" w:cs="Times New Roman"/>
          <w:sz w:val="25"/>
          <w:szCs w:val="25"/>
          <w:lang w:val="uk-UA"/>
        </w:rPr>
        <w:t>кв.м</w:t>
      </w:r>
      <w:proofErr w:type="spellEnd"/>
      <w:r w:rsidRPr="00F42F0C">
        <w:rPr>
          <w:rFonts w:ascii="Times New Roman" w:hAnsi="Times New Roman" w:cs="Times New Roman"/>
          <w:sz w:val="25"/>
          <w:szCs w:val="25"/>
          <w:lang w:val="uk-UA"/>
        </w:rPr>
        <w:t xml:space="preserve">). При досягненні зазначеного порогу шкідливості проводять крайове або суцільне обприскування дозволеними інсектицидами відповідно до регламентів існуючих технологій. При поширенні падалиці колосових культур на ріпаковій ниві вносять </w:t>
      </w:r>
      <w:proofErr w:type="spellStart"/>
      <w:r w:rsidRPr="00F42F0C">
        <w:rPr>
          <w:rFonts w:ascii="Times New Roman" w:hAnsi="Times New Roman" w:cs="Times New Roman"/>
          <w:sz w:val="25"/>
          <w:szCs w:val="25"/>
          <w:lang w:val="uk-UA"/>
        </w:rPr>
        <w:t>досходові</w:t>
      </w:r>
      <w:proofErr w:type="spellEnd"/>
      <w:r w:rsidRPr="00F42F0C">
        <w:rPr>
          <w:rFonts w:ascii="Times New Roman" w:hAnsi="Times New Roman" w:cs="Times New Roman"/>
          <w:sz w:val="25"/>
          <w:szCs w:val="25"/>
          <w:lang w:val="uk-UA"/>
        </w:rPr>
        <w:t xml:space="preserve"> гербіциди на основі </w:t>
      </w:r>
      <w:proofErr w:type="spellStart"/>
      <w:r w:rsidRPr="00F42F0C">
        <w:rPr>
          <w:rFonts w:ascii="Times New Roman" w:hAnsi="Times New Roman" w:cs="Times New Roman"/>
          <w:sz w:val="25"/>
          <w:szCs w:val="25"/>
          <w:lang w:val="uk-UA"/>
        </w:rPr>
        <w:t>пропізохлору</w:t>
      </w:r>
      <w:proofErr w:type="spellEnd"/>
      <w:r w:rsidRPr="00F42F0C">
        <w:rPr>
          <w:rFonts w:ascii="Times New Roman" w:hAnsi="Times New Roman" w:cs="Times New Roman"/>
          <w:sz w:val="25"/>
          <w:szCs w:val="25"/>
          <w:lang w:val="uk-UA"/>
        </w:rPr>
        <w:t xml:space="preserve">, 720 г/л. За проростання падалиці до сходів культури чистота посівів контролюється </w:t>
      </w:r>
      <w:proofErr w:type="spellStart"/>
      <w:r w:rsidRPr="00F42F0C">
        <w:rPr>
          <w:rFonts w:ascii="Times New Roman" w:hAnsi="Times New Roman" w:cs="Times New Roman"/>
          <w:sz w:val="25"/>
          <w:szCs w:val="25"/>
          <w:lang w:val="uk-UA"/>
        </w:rPr>
        <w:t>грамініцидами</w:t>
      </w:r>
      <w:proofErr w:type="spellEnd"/>
      <w:r w:rsidRPr="00F42F0C">
        <w:rPr>
          <w:rFonts w:ascii="Times New Roman" w:hAnsi="Times New Roman" w:cs="Times New Roman"/>
          <w:sz w:val="25"/>
          <w:szCs w:val="25"/>
          <w:lang w:val="uk-UA"/>
        </w:rPr>
        <w:t xml:space="preserve"> на основі </w:t>
      </w:r>
      <w:proofErr w:type="spellStart"/>
      <w:r w:rsidRPr="00F42F0C">
        <w:rPr>
          <w:rFonts w:ascii="Times New Roman" w:hAnsi="Times New Roman" w:cs="Times New Roman"/>
          <w:sz w:val="25"/>
          <w:szCs w:val="25"/>
          <w:lang w:val="uk-UA"/>
        </w:rPr>
        <w:t>клетодиму</w:t>
      </w:r>
      <w:proofErr w:type="spellEnd"/>
      <w:r w:rsidRPr="00F42F0C">
        <w:rPr>
          <w:rFonts w:ascii="Times New Roman" w:hAnsi="Times New Roman" w:cs="Times New Roman"/>
          <w:sz w:val="25"/>
          <w:szCs w:val="25"/>
          <w:lang w:val="uk-UA"/>
        </w:rPr>
        <w:t xml:space="preserve"> (120 або 240 г/л). </w:t>
      </w:r>
    </w:p>
    <w:p w:rsidR="00F42F0C" w:rsidRDefault="00F42F0C" w:rsidP="00FD251F">
      <w:pPr>
        <w:spacing w:after="0" w:line="240" w:lineRule="auto"/>
        <w:jc w:val="center"/>
        <w:rPr>
          <w:rFonts w:ascii="Times New Roman" w:hAnsi="Times New Roman" w:cs="Times New Roman"/>
          <w:b/>
          <w:sz w:val="25"/>
          <w:szCs w:val="25"/>
          <w:lang w:val="uk-UA"/>
        </w:rPr>
      </w:pPr>
    </w:p>
    <w:p w:rsidR="00D62B04" w:rsidRPr="00F42F0C" w:rsidRDefault="00D62B04" w:rsidP="00FD251F">
      <w:pPr>
        <w:spacing w:after="0" w:line="240" w:lineRule="auto"/>
        <w:jc w:val="center"/>
        <w:rPr>
          <w:rFonts w:ascii="Times New Roman" w:hAnsi="Times New Roman" w:cs="Times New Roman"/>
          <w:sz w:val="25"/>
          <w:szCs w:val="25"/>
          <w:lang w:val="uk-UA"/>
        </w:rPr>
      </w:pPr>
      <w:r w:rsidRPr="00F42F0C">
        <w:rPr>
          <w:rFonts w:ascii="Times New Roman" w:hAnsi="Times New Roman" w:cs="Times New Roman"/>
          <w:b/>
          <w:sz w:val="25"/>
          <w:szCs w:val="25"/>
          <w:lang w:val="uk-UA"/>
        </w:rPr>
        <w:t>Шкідники і хвороби овочевих культур</w:t>
      </w:r>
    </w:p>
    <w:p w:rsidR="00FD251F" w:rsidRPr="00F42F0C" w:rsidRDefault="00FD251F" w:rsidP="00FD251F">
      <w:pPr>
        <w:pStyle w:val="a3"/>
        <w:spacing w:before="0" w:beforeAutospacing="0" w:after="0" w:afterAutospacing="0"/>
        <w:ind w:firstLine="567"/>
        <w:jc w:val="both"/>
        <w:rPr>
          <w:color w:val="000000"/>
          <w:sz w:val="25"/>
          <w:szCs w:val="25"/>
          <w:lang w:val="uk-UA"/>
        </w:rPr>
      </w:pPr>
      <w:r w:rsidRPr="00F42F0C">
        <w:rPr>
          <w:rStyle w:val="a5"/>
          <w:b/>
          <w:bCs/>
          <w:i w:val="0"/>
          <w:color w:val="000000"/>
          <w:sz w:val="25"/>
          <w:szCs w:val="25"/>
          <w:lang w:val="uk-UA"/>
        </w:rPr>
        <w:t>Колорадський жук</w:t>
      </w:r>
      <w:r w:rsidRPr="00F42F0C">
        <w:rPr>
          <w:rStyle w:val="apple-converted-space"/>
          <w:b/>
          <w:bCs/>
          <w:iCs/>
          <w:color w:val="000000"/>
          <w:sz w:val="25"/>
          <w:szCs w:val="25"/>
          <w:lang w:val="uk-UA"/>
        </w:rPr>
        <w:t> </w:t>
      </w:r>
      <w:r w:rsidRPr="00F42F0C">
        <w:rPr>
          <w:color w:val="000000"/>
          <w:sz w:val="25"/>
          <w:szCs w:val="25"/>
          <w:lang w:val="uk-UA"/>
        </w:rPr>
        <w:t xml:space="preserve">літнього покоління скрізь заселятиме насадження картоплі, томатів, баклажанів. </w:t>
      </w:r>
      <w:proofErr w:type="spellStart"/>
      <w:r w:rsidRPr="00F42F0C">
        <w:rPr>
          <w:rStyle w:val="a5"/>
          <w:b/>
          <w:bCs/>
          <w:i w:val="0"/>
          <w:color w:val="000000"/>
          <w:sz w:val="25"/>
          <w:szCs w:val="25"/>
          <w:lang w:val="uk-UA"/>
        </w:rPr>
        <w:t>Альтернаріоз</w:t>
      </w:r>
      <w:proofErr w:type="spellEnd"/>
      <w:r w:rsidRPr="00F42F0C">
        <w:rPr>
          <w:rStyle w:val="a5"/>
          <w:b/>
          <w:bCs/>
          <w:i w:val="0"/>
          <w:color w:val="000000"/>
          <w:sz w:val="25"/>
          <w:szCs w:val="25"/>
          <w:lang w:val="uk-UA"/>
        </w:rPr>
        <w:t>, фітофтороз, бактеріальні плямистості,</w:t>
      </w:r>
      <w:r w:rsidRPr="00F42F0C">
        <w:rPr>
          <w:rStyle w:val="apple-converted-space"/>
          <w:color w:val="000000"/>
          <w:sz w:val="25"/>
          <w:szCs w:val="25"/>
          <w:lang w:val="uk-UA"/>
        </w:rPr>
        <w:t> </w:t>
      </w:r>
      <w:r w:rsidRPr="00F42F0C">
        <w:rPr>
          <w:rStyle w:val="a5"/>
          <w:b/>
          <w:bCs/>
          <w:i w:val="0"/>
          <w:color w:val="000000"/>
          <w:sz w:val="25"/>
          <w:szCs w:val="25"/>
          <w:lang w:val="uk-UA"/>
        </w:rPr>
        <w:t>верхівкові гнилі томатів</w:t>
      </w:r>
      <w:r w:rsidRPr="00F42F0C">
        <w:rPr>
          <w:rStyle w:val="apple-converted-space"/>
          <w:color w:val="000000"/>
          <w:sz w:val="25"/>
          <w:szCs w:val="25"/>
          <w:lang w:val="uk-UA"/>
        </w:rPr>
        <w:t> </w:t>
      </w:r>
      <w:proofErr w:type="spellStart"/>
      <w:r w:rsidRPr="00F42F0C">
        <w:rPr>
          <w:color w:val="000000"/>
          <w:sz w:val="25"/>
          <w:szCs w:val="25"/>
          <w:lang w:val="uk-UA"/>
        </w:rPr>
        <w:t>інтенсивно</w:t>
      </w:r>
      <w:proofErr w:type="spellEnd"/>
      <w:r w:rsidRPr="00F42F0C">
        <w:rPr>
          <w:color w:val="000000"/>
          <w:sz w:val="25"/>
          <w:szCs w:val="25"/>
          <w:lang w:val="uk-UA"/>
        </w:rPr>
        <w:t xml:space="preserve"> розвиватимуться на рослинах пасльонових культур за підвищеної вологості повітря рясних рос, різких коливань нічних та </w:t>
      </w:r>
      <w:r w:rsidR="00CB5DA7" w:rsidRPr="00F42F0C">
        <w:rPr>
          <w:color w:val="000000"/>
          <w:sz w:val="25"/>
          <w:szCs w:val="25"/>
          <w:lang w:val="uk-UA"/>
        </w:rPr>
        <w:t>денних</w:t>
      </w:r>
      <w:r w:rsidRPr="00F42F0C">
        <w:rPr>
          <w:color w:val="000000"/>
          <w:sz w:val="25"/>
          <w:szCs w:val="25"/>
          <w:lang w:val="uk-UA"/>
        </w:rPr>
        <w:t xml:space="preserve"> температур та створюватимуть </w:t>
      </w:r>
      <w:proofErr w:type="spellStart"/>
      <w:r w:rsidRPr="00F42F0C">
        <w:rPr>
          <w:color w:val="000000"/>
          <w:sz w:val="25"/>
          <w:szCs w:val="25"/>
          <w:lang w:val="uk-UA"/>
        </w:rPr>
        <w:t>епіфітотійну</w:t>
      </w:r>
      <w:proofErr w:type="spellEnd"/>
      <w:r w:rsidRPr="00F42F0C">
        <w:rPr>
          <w:color w:val="000000"/>
          <w:sz w:val="25"/>
          <w:szCs w:val="25"/>
          <w:lang w:val="uk-UA"/>
        </w:rPr>
        <w:t xml:space="preserve"> ситуацію. Для оздоровлення рослин, зважаючи на строки збирання врожаю пасльонових культур, застосовують акробат МЦ </w:t>
      </w:r>
      <w:proofErr w:type="spellStart"/>
      <w:r w:rsidRPr="00F42F0C">
        <w:rPr>
          <w:color w:val="000000"/>
          <w:sz w:val="25"/>
          <w:szCs w:val="25"/>
          <w:lang w:val="uk-UA"/>
        </w:rPr>
        <w:t>в.г</w:t>
      </w:r>
      <w:proofErr w:type="spellEnd"/>
      <w:r w:rsidRPr="00F42F0C">
        <w:rPr>
          <w:color w:val="000000"/>
          <w:sz w:val="25"/>
          <w:szCs w:val="25"/>
          <w:lang w:val="uk-UA"/>
        </w:rPr>
        <w:t xml:space="preserve">. 2кг/га, </w:t>
      </w:r>
      <w:proofErr w:type="spellStart"/>
      <w:r w:rsidRPr="00F42F0C">
        <w:rPr>
          <w:color w:val="000000"/>
          <w:sz w:val="25"/>
          <w:szCs w:val="25"/>
          <w:lang w:val="uk-UA"/>
        </w:rPr>
        <w:t>татту</w:t>
      </w:r>
      <w:proofErr w:type="spellEnd"/>
      <w:r w:rsidRPr="00F42F0C">
        <w:rPr>
          <w:color w:val="000000"/>
          <w:sz w:val="25"/>
          <w:szCs w:val="25"/>
          <w:lang w:val="uk-UA"/>
        </w:rPr>
        <w:t xml:space="preserve"> к. с. 3л/га, </w:t>
      </w:r>
      <w:proofErr w:type="spellStart"/>
      <w:r w:rsidRPr="00F42F0C">
        <w:rPr>
          <w:color w:val="000000"/>
          <w:sz w:val="25"/>
          <w:szCs w:val="25"/>
          <w:lang w:val="uk-UA"/>
        </w:rPr>
        <w:t>ридоміл</w:t>
      </w:r>
      <w:proofErr w:type="spellEnd"/>
      <w:r w:rsidRPr="00F42F0C">
        <w:rPr>
          <w:color w:val="000000"/>
          <w:sz w:val="25"/>
          <w:szCs w:val="25"/>
          <w:lang w:val="uk-UA"/>
        </w:rPr>
        <w:t xml:space="preserve"> </w:t>
      </w:r>
      <w:proofErr w:type="spellStart"/>
      <w:r w:rsidRPr="00F42F0C">
        <w:rPr>
          <w:color w:val="000000"/>
          <w:sz w:val="25"/>
          <w:szCs w:val="25"/>
          <w:lang w:val="uk-UA"/>
        </w:rPr>
        <w:t>голд</w:t>
      </w:r>
      <w:proofErr w:type="spellEnd"/>
      <w:r w:rsidRPr="00F42F0C">
        <w:rPr>
          <w:color w:val="000000"/>
          <w:sz w:val="25"/>
          <w:szCs w:val="25"/>
          <w:lang w:val="uk-UA"/>
        </w:rPr>
        <w:t xml:space="preserve"> </w:t>
      </w:r>
      <w:proofErr w:type="spellStart"/>
      <w:r w:rsidRPr="00F42F0C">
        <w:rPr>
          <w:color w:val="000000"/>
          <w:sz w:val="25"/>
          <w:szCs w:val="25"/>
          <w:lang w:val="uk-UA"/>
        </w:rPr>
        <w:t>з.п</w:t>
      </w:r>
      <w:proofErr w:type="spellEnd"/>
      <w:r w:rsidRPr="00F42F0C">
        <w:rPr>
          <w:color w:val="000000"/>
          <w:sz w:val="25"/>
          <w:szCs w:val="25"/>
          <w:lang w:val="uk-UA"/>
        </w:rPr>
        <w:t xml:space="preserve">. 2,5кг/га, інші ефективні проти зазначених </w:t>
      </w:r>
      <w:proofErr w:type="spellStart"/>
      <w:r w:rsidRPr="00F42F0C">
        <w:rPr>
          <w:color w:val="000000"/>
          <w:sz w:val="25"/>
          <w:szCs w:val="25"/>
          <w:lang w:val="uk-UA"/>
        </w:rPr>
        <w:t>хвороб</w:t>
      </w:r>
      <w:proofErr w:type="spellEnd"/>
      <w:r w:rsidRPr="00F42F0C">
        <w:rPr>
          <w:color w:val="000000"/>
          <w:sz w:val="25"/>
          <w:szCs w:val="25"/>
          <w:lang w:val="uk-UA"/>
        </w:rPr>
        <w:t xml:space="preserve"> </w:t>
      </w:r>
      <w:proofErr w:type="spellStart"/>
      <w:r w:rsidRPr="00F42F0C">
        <w:rPr>
          <w:color w:val="000000"/>
          <w:sz w:val="25"/>
          <w:szCs w:val="25"/>
          <w:lang w:val="uk-UA"/>
        </w:rPr>
        <w:t>фунгіціди</w:t>
      </w:r>
      <w:proofErr w:type="spellEnd"/>
      <w:r w:rsidRPr="00F42F0C">
        <w:rPr>
          <w:color w:val="000000"/>
          <w:sz w:val="25"/>
          <w:szCs w:val="25"/>
          <w:lang w:val="uk-UA"/>
        </w:rPr>
        <w:t>.</w:t>
      </w:r>
    </w:p>
    <w:p w:rsidR="00FD251F" w:rsidRPr="00F42F0C" w:rsidRDefault="00FD251F" w:rsidP="00FD251F">
      <w:pPr>
        <w:pStyle w:val="a3"/>
        <w:shd w:val="clear" w:color="auto" w:fill="FFFFFF"/>
        <w:spacing w:before="0" w:beforeAutospacing="0" w:after="0" w:afterAutospacing="0"/>
        <w:ind w:firstLine="540"/>
        <w:jc w:val="both"/>
        <w:rPr>
          <w:sz w:val="25"/>
          <w:szCs w:val="25"/>
          <w:lang w:val="uk-UA"/>
        </w:rPr>
      </w:pPr>
      <w:r w:rsidRPr="00F42F0C">
        <w:rPr>
          <w:color w:val="000000"/>
          <w:sz w:val="25"/>
          <w:szCs w:val="25"/>
          <w:lang w:val="uk-UA"/>
        </w:rPr>
        <w:t xml:space="preserve">На </w:t>
      </w:r>
      <w:r w:rsidRPr="00F42F0C">
        <w:rPr>
          <w:b/>
          <w:color w:val="000000"/>
          <w:sz w:val="25"/>
          <w:szCs w:val="25"/>
          <w:lang w:val="uk-UA"/>
        </w:rPr>
        <w:t>капусті</w:t>
      </w:r>
      <w:r w:rsidRPr="00F42F0C">
        <w:rPr>
          <w:color w:val="000000"/>
          <w:sz w:val="25"/>
          <w:szCs w:val="25"/>
          <w:lang w:val="uk-UA"/>
        </w:rPr>
        <w:t xml:space="preserve"> середніх та пізніх строків достигання повсюди розвиватимуться та пошкоджуватимуть рослини гусениці </w:t>
      </w:r>
      <w:r w:rsidRPr="00F42F0C">
        <w:rPr>
          <w:b/>
          <w:color w:val="000000"/>
          <w:sz w:val="25"/>
          <w:szCs w:val="25"/>
          <w:lang w:val="uk-UA"/>
        </w:rPr>
        <w:t>біланів, совок, капустяної молі</w:t>
      </w:r>
      <w:r w:rsidRPr="00F42F0C">
        <w:rPr>
          <w:color w:val="000000"/>
          <w:sz w:val="25"/>
          <w:szCs w:val="25"/>
          <w:lang w:val="uk-UA"/>
        </w:rPr>
        <w:t xml:space="preserve">. Помірно волога погода сприятиме масовому розвитку капустяної </w:t>
      </w:r>
      <w:r w:rsidRPr="00F42F0C">
        <w:rPr>
          <w:b/>
          <w:color w:val="000000"/>
          <w:sz w:val="25"/>
          <w:szCs w:val="25"/>
          <w:lang w:val="uk-UA"/>
        </w:rPr>
        <w:t>попелиці,</w:t>
      </w:r>
      <w:r w:rsidRPr="00F42F0C">
        <w:rPr>
          <w:color w:val="000000"/>
          <w:sz w:val="25"/>
          <w:szCs w:val="25"/>
          <w:lang w:val="uk-UA"/>
        </w:rPr>
        <w:t xml:space="preserve"> що охопить майже всі площі культури. </w:t>
      </w:r>
      <w:r w:rsidRPr="00F42F0C">
        <w:rPr>
          <w:sz w:val="25"/>
          <w:szCs w:val="25"/>
          <w:lang w:val="uk-UA"/>
        </w:rPr>
        <w:t xml:space="preserve">Пізні сорти капусти за потреби захищають </w:t>
      </w:r>
      <w:proofErr w:type="spellStart"/>
      <w:r w:rsidRPr="00F42F0C">
        <w:rPr>
          <w:sz w:val="25"/>
          <w:szCs w:val="25"/>
          <w:lang w:val="uk-UA"/>
        </w:rPr>
        <w:t>Актарою</w:t>
      </w:r>
      <w:proofErr w:type="spellEnd"/>
      <w:r w:rsidRPr="00F42F0C">
        <w:rPr>
          <w:sz w:val="25"/>
          <w:szCs w:val="25"/>
          <w:lang w:val="uk-UA"/>
        </w:rPr>
        <w:t xml:space="preserve"> 25, </w:t>
      </w:r>
      <w:proofErr w:type="spellStart"/>
      <w:r w:rsidRPr="00F42F0C">
        <w:rPr>
          <w:sz w:val="25"/>
          <w:szCs w:val="25"/>
          <w:lang w:val="uk-UA"/>
        </w:rPr>
        <w:t>в.г</w:t>
      </w:r>
      <w:proofErr w:type="spellEnd"/>
      <w:r w:rsidRPr="00F42F0C">
        <w:rPr>
          <w:sz w:val="25"/>
          <w:szCs w:val="25"/>
          <w:lang w:val="uk-UA"/>
        </w:rPr>
        <w:t xml:space="preserve">., 0,07–0,09 кг/га, </w:t>
      </w:r>
      <w:proofErr w:type="spellStart"/>
      <w:r w:rsidRPr="00F42F0C">
        <w:rPr>
          <w:sz w:val="25"/>
          <w:szCs w:val="25"/>
          <w:lang w:val="uk-UA"/>
        </w:rPr>
        <w:t>Децисом</w:t>
      </w:r>
      <w:proofErr w:type="spellEnd"/>
      <w:r w:rsidRPr="00F42F0C">
        <w:rPr>
          <w:sz w:val="25"/>
          <w:szCs w:val="25"/>
          <w:lang w:val="uk-UA"/>
        </w:rPr>
        <w:t xml:space="preserve"> </w:t>
      </w:r>
      <w:proofErr w:type="spellStart"/>
      <w:r w:rsidRPr="00F42F0C">
        <w:rPr>
          <w:sz w:val="25"/>
          <w:szCs w:val="25"/>
          <w:lang w:val="uk-UA"/>
        </w:rPr>
        <w:t>профі</w:t>
      </w:r>
      <w:proofErr w:type="spellEnd"/>
      <w:r w:rsidRPr="00F42F0C">
        <w:rPr>
          <w:sz w:val="25"/>
          <w:szCs w:val="25"/>
          <w:lang w:val="uk-UA"/>
        </w:rPr>
        <w:t xml:space="preserve"> 25, </w:t>
      </w:r>
      <w:proofErr w:type="spellStart"/>
      <w:r w:rsidRPr="00F42F0C">
        <w:rPr>
          <w:sz w:val="25"/>
          <w:szCs w:val="25"/>
          <w:lang w:val="uk-UA"/>
        </w:rPr>
        <w:t>в.г</w:t>
      </w:r>
      <w:proofErr w:type="spellEnd"/>
      <w:r w:rsidRPr="00F42F0C">
        <w:rPr>
          <w:sz w:val="25"/>
          <w:szCs w:val="25"/>
          <w:lang w:val="uk-UA"/>
        </w:rPr>
        <w:t xml:space="preserve">., 0,035 кг/га, </w:t>
      </w:r>
      <w:proofErr w:type="spellStart"/>
      <w:r w:rsidRPr="00F42F0C">
        <w:rPr>
          <w:sz w:val="25"/>
          <w:szCs w:val="25"/>
          <w:lang w:val="uk-UA"/>
        </w:rPr>
        <w:t>Ексірелем</w:t>
      </w:r>
      <w:proofErr w:type="spellEnd"/>
      <w:r w:rsidRPr="00F42F0C">
        <w:rPr>
          <w:sz w:val="25"/>
          <w:szCs w:val="25"/>
          <w:lang w:val="uk-UA"/>
        </w:rPr>
        <w:t xml:space="preserve">, СЕ, 0,5-1,0 л/га (разом з </w:t>
      </w:r>
      <w:proofErr w:type="spellStart"/>
      <w:r w:rsidRPr="00F42F0C">
        <w:rPr>
          <w:sz w:val="25"/>
          <w:szCs w:val="25"/>
          <w:lang w:val="uk-UA"/>
        </w:rPr>
        <w:t>прилипачем</w:t>
      </w:r>
      <w:proofErr w:type="spellEnd"/>
      <w:r w:rsidRPr="00F42F0C">
        <w:rPr>
          <w:sz w:val="25"/>
          <w:szCs w:val="25"/>
          <w:lang w:val="uk-UA"/>
        </w:rPr>
        <w:t xml:space="preserve">), </w:t>
      </w:r>
      <w:proofErr w:type="spellStart"/>
      <w:r w:rsidRPr="00F42F0C">
        <w:rPr>
          <w:sz w:val="25"/>
          <w:szCs w:val="25"/>
          <w:lang w:val="uk-UA"/>
        </w:rPr>
        <w:t>Ф’юрі</w:t>
      </w:r>
      <w:proofErr w:type="spellEnd"/>
      <w:r w:rsidRPr="00F42F0C">
        <w:rPr>
          <w:sz w:val="25"/>
          <w:szCs w:val="25"/>
          <w:lang w:val="uk-UA"/>
        </w:rPr>
        <w:t xml:space="preserve">, </w:t>
      </w:r>
      <w:proofErr w:type="spellStart"/>
      <w:r w:rsidRPr="00F42F0C">
        <w:rPr>
          <w:sz w:val="25"/>
          <w:szCs w:val="25"/>
          <w:lang w:val="uk-UA"/>
        </w:rPr>
        <w:t>в.е</w:t>
      </w:r>
      <w:proofErr w:type="spellEnd"/>
      <w:r w:rsidRPr="00F42F0C">
        <w:rPr>
          <w:sz w:val="25"/>
          <w:szCs w:val="25"/>
          <w:lang w:val="uk-UA"/>
        </w:rPr>
        <w:t>., 0,1-0,15 л/га, іншими, суворо дотримуючись строків останньої обробки до збирання врожаю.</w:t>
      </w:r>
    </w:p>
    <w:p w:rsidR="009275E4" w:rsidRPr="00F42F0C" w:rsidRDefault="009275E4" w:rsidP="00DD0D19">
      <w:pPr>
        <w:spacing w:after="0" w:line="240" w:lineRule="auto"/>
        <w:jc w:val="center"/>
        <w:rPr>
          <w:rFonts w:ascii="Times New Roman" w:hAnsi="Times New Roman" w:cs="Times New Roman"/>
          <w:b/>
          <w:sz w:val="25"/>
          <w:szCs w:val="25"/>
          <w:lang w:val="uk-UA"/>
        </w:rPr>
      </w:pPr>
      <w:r w:rsidRPr="00F42F0C">
        <w:rPr>
          <w:rFonts w:ascii="Times New Roman" w:hAnsi="Times New Roman" w:cs="Times New Roman"/>
          <w:b/>
          <w:sz w:val="25"/>
          <w:szCs w:val="25"/>
          <w:lang w:val="uk-UA"/>
        </w:rPr>
        <w:t xml:space="preserve">Плодові насадження </w:t>
      </w:r>
    </w:p>
    <w:p w:rsidR="00CB5DA7" w:rsidRPr="00F42F0C" w:rsidRDefault="00FD251F" w:rsidP="00DD0D19">
      <w:pPr>
        <w:pStyle w:val="a3"/>
        <w:spacing w:before="0" w:beforeAutospacing="0" w:after="0" w:afterAutospacing="0"/>
        <w:ind w:firstLine="567"/>
        <w:jc w:val="both"/>
        <w:rPr>
          <w:color w:val="000000"/>
          <w:sz w:val="25"/>
          <w:szCs w:val="25"/>
          <w:lang w:val="uk-UA"/>
        </w:rPr>
      </w:pPr>
      <w:r w:rsidRPr="00F42F0C">
        <w:rPr>
          <w:color w:val="000000"/>
          <w:sz w:val="25"/>
          <w:szCs w:val="25"/>
          <w:lang w:val="uk-UA"/>
        </w:rPr>
        <w:t>Тепла з помірними опадами погода скрізь сприятиме подальшому розвитку ІІ-го покоління</w:t>
      </w:r>
      <w:r w:rsidRPr="00F42F0C">
        <w:rPr>
          <w:rStyle w:val="apple-converted-space"/>
          <w:color w:val="000000"/>
          <w:sz w:val="25"/>
          <w:szCs w:val="25"/>
          <w:lang w:val="uk-UA"/>
        </w:rPr>
        <w:t> </w:t>
      </w:r>
      <w:r w:rsidRPr="00F42F0C">
        <w:rPr>
          <w:rStyle w:val="a4"/>
          <w:color w:val="000000"/>
          <w:sz w:val="25"/>
          <w:szCs w:val="25"/>
          <w:lang w:val="uk-UA"/>
        </w:rPr>
        <w:t>яблуневої плодожерки</w:t>
      </w:r>
      <w:r w:rsidRPr="00F42F0C">
        <w:rPr>
          <w:color w:val="000000"/>
          <w:sz w:val="25"/>
          <w:szCs w:val="25"/>
          <w:lang w:val="uk-UA"/>
        </w:rPr>
        <w:t xml:space="preserve">, </w:t>
      </w:r>
      <w:r w:rsidR="00CB5DA7" w:rsidRPr="00F42F0C">
        <w:rPr>
          <w:color w:val="000000"/>
          <w:sz w:val="25"/>
          <w:szCs w:val="25"/>
          <w:lang w:val="uk-UA"/>
        </w:rPr>
        <w:t xml:space="preserve">а також </w:t>
      </w:r>
      <w:r w:rsidRPr="00F42F0C">
        <w:rPr>
          <w:color w:val="000000"/>
          <w:sz w:val="25"/>
          <w:szCs w:val="25"/>
          <w:lang w:val="uk-UA"/>
        </w:rPr>
        <w:t xml:space="preserve">наростанню чисельності й шкідливості </w:t>
      </w:r>
      <w:r w:rsidRPr="00F42F0C">
        <w:rPr>
          <w:color w:val="000000"/>
          <w:sz w:val="25"/>
          <w:szCs w:val="25"/>
          <w:lang w:val="uk-UA"/>
        </w:rPr>
        <w:lastRenderedPageBreak/>
        <w:t>сисних шкідників (</w:t>
      </w:r>
      <w:r w:rsidRPr="00F42F0C">
        <w:rPr>
          <w:rStyle w:val="a4"/>
          <w:color w:val="000000"/>
          <w:sz w:val="25"/>
          <w:szCs w:val="25"/>
          <w:lang w:val="uk-UA"/>
        </w:rPr>
        <w:t xml:space="preserve">зеленої яблуневої попелиці, червоного плодового кліща, медяниць, щитівок і </w:t>
      </w:r>
      <w:proofErr w:type="spellStart"/>
      <w:r w:rsidRPr="00F42F0C">
        <w:rPr>
          <w:rStyle w:val="a4"/>
          <w:color w:val="000000"/>
          <w:sz w:val="25"/>
          <w:szCs w:val="25"/>
          <w:lang w:val="uk-UA"/>
        </w:rPr>
        <w:t>несправжньощитівок</w:t>
      </w:r>
      <w:proofErr w:type="spellEnd"/>
      <w:r w:rsidRPr="00F42F0C">
        <w:rPr>
          <w:rStyle w:val="a4"/>
          <w:color w:val="000000"/>
          <w:sz w:val="25"/>
          <w:szCs w:val="25"/>
          <w:lang w:val="uk-UA"/>
        </w:rPr>
        <w:t>)</w:t>
      </w:r>
      <w:r w:rsidR="00CB5DA7" w:rsidRPr="00F42F0C">
        <w:rPr>
          <w:rStyle w:val="a4"/>
          <w:color w:val="000000"/>
          <w:sz w:val="25"/>
          <w:szCs w:val="25"/>
          <w:lang w:val="uk-UA"/>
        </w:rPr>
        <w:t xml:space="preserve"> </w:t>
      </w:r>
      <w:r w:rsidR="00CB5DA7" w:rsidRPr="00F42F0C">
        <w:rPr>
          <w:rStyle w:val="a4"/>
          <w:b w:val="0"/>
          <w:color w:val="000000"/>
          <w:sz w:val="25"/>
          <w:szCs w:val="25"/>
          <w:lang w:val="uk-UA"/>
        </w:rPr>
        <w:t xml:space="preserve">та </w:t>
      </w:r>
      <w:r w:rsidR="00CB5DA7" w:rsidRPr="00F42F0C">
        <w:rPr>
          <w:color w:val="000000"/>
          <w:sz w:val="25"/>
          <w:szCs w:val="25"/>
          <w:lang w:val="uk-UA"/>
        </w:rPr>
        <w:t>триватиме живлення гусениць</w:t>
      </w:r>
      <w:r w:rsidR="00CB5DA7" w:rsidRPr="00F42F0C">
        <w:rPr>
          <w:rStyle w:val="apple-converted-space"/>
          <w:color w:val="000000"/>
          <w:sz w:val="25"/>
          <w:szCs w:val="25"/>
          <w:lang w:val="uk-UA"/>
        </w:rPr>
        <w:t xml:space="preserve">  </w:t>
      </w:r>
      <w:proofErr w:type="spellStart"/>
      <w:r w:rsidR="00CB5DA7" w:rsidRPr="00F42F0C">
        <w:rPr>
          <w:rStyle w:val="a4"/>
          <w:color w:val="000000"/>
          <w:sz w:val="25"/>
          <w:szCs w:val="25"/>
          <w:lang w:val="uk-UA"/>
        </w:rPr>
        <w:t>золотогуза</w:t>
      </w:r>
      <w:proofErr w:type="spellEnd"/>
      <w:r w:rsidR="00CB5DA7" w:rsidRPr="00F42F0C">
        <w:rPr>
          <w:rStyle w:val="a4"/>
          <w:color w:val="000000"/>
          <w:sz w:val="25"/>
          <w:szCs w:val="25"/>
          <w:lang w:val="uk-UA"/>
        </w:rPr>
        <w:t xml:space="preserve"> і білана жилкуватого</w:t>
      </w:r>
      <w:r w:rsidR="00CB5DA7" w:rsidRPr="00F42F0C">
        <w:rPr>
          <w:rStyle w:val="apple-converted-space"/>
          <w:color w:val="000000"/>
          <w:sz w:val="25"/>
          <w:szCs w:val="25"/>
          <w:lang w:val="uk-UA"/>
        </w:rPr>
        <w:t> </w:t>
      </w:r>
      <w:r w:rsidR="00CB5DA7" w:rsidRPr="00F42F0C">
        <w:rPr>
          <w:color w:val="000000"/>
          <w:sz w:val="25"/>
          <w:szCs w:val="25"/>
          <w:lang w:val="uk-UA"/>
        </w:rPr>
        <w:t>з подальшим утворенням зимових гнізд.</w:t>
      </w:r>
    </w:p>
    <w:p w:rsidR="00FD251F" w:rsidRPr="00F42F0C" w:rsidRDefault="00FD251F" w:rsidP="00FD251F">
      <w:pPr>
        <w:pStyle w:val="a3"/>
        <w:spacing w:before="0" w:beforeAutospacing="0" w:after="0" w:afterAutospacing="0"/>
        <w:jc w:val="both"/>
        <w:rPr>
          <w:color w:val="000000"/>
          <w:sz w:val="25"/>
          <w:szCs w:val="25"/>
          <w:lang w:val="uk-UA"/>
        </w:rPr>
      </w:pPr>
      <w:r w:rsidRPr="00F42F0C">
        <w:rPr>
          <w:color w:val="000000"/>
          <w:sz w:val="25"/>
          <w:szCs w:val="25"/>
          <w:lang w:val="uk-UA"/>
        </w:rPr>
        <w:t xml:space="preserve">         За умов </w:t>
      </w:r>
      <w:proofErr w:type="spellStart"/>
      <w:r w:rsidRPr="00F42F0C">
        <w:rPr>
          <w:color w:val="000000"/>
          <w:sz w:val="25"/>
          <w:szCs w:val="25"/>
          <w:lang w:val="uk-UA"/>
        </w:rPr>
        <w:t>помірно</w:t>
      </w:r>
      <w:proofErr w:type="spellEnd"/>
      <w:r w:rsidRPr="00F42F0C">
        <w:rPr>
          <w:color w:val="000000"/>
          <w:sz w:val="25"/>
          <w:szCs w:val="25"/>
          <w:lang w:val="uk-UA"/>
        </w:rPr>
        <w:t xml:space="preserve"> теплої дощової погоди в серпні повсюдно </w:t>
      </w:r>
      <w:r w:rsidR="00CB5DA7" w:rsidRPr="00F42F0C">
        <w:rPr>
          <w:color w:val="000000"/>
          <w:sz w:val="25"/>
          <w:szCs w:val="25"/>
          <w:lang w:val="uk-UA"/>
        </w:rPr>
        <w:t xml:space="preserve">збільшуватиметься </w:t>
      </w:r>
      <w:r w:rsidRPr="00F42F0C">
        <w:rPr>
          <w:color w:val="000000"/>
          <w:sz w:val="25"/>
          <w:szCs w:val="25"/>
          <w:lang w:val="uk-UA"/>
        </w:rPr>
        <w:t xml:space="preserve">розвиток парші яблуні і груші, </w:t>
      </w:r>
      <w:proofErr w:type="spellStart"/>
      <w:r w:rsidRPr="00F42F0C">
        <w:rPr>
          <w:b/>
          <w:color w:val="000000"/>
          <w:sz w:val="25"/>
          <w:szCs w:val="25"/>
          <w:lang w:val="uk-UA"/>
        </w:rPr>
        <w:t>кокомікозу</w:t>
      </w:r>
      <w:proofErr w:type="spellEnd"/>
      <w:r w:rsidRPr="00F42F0C">
        <w:rPr>
          <w:b/>
          <w:color w:val="000000"/>
          <w:sz w:val="25"/>
          <w:szCs w:val="25"/>
          <w:lang w:val="uk-UA"/>
        </w:rPr>
        <w:t xml:space="preserve">, </w:t>
      </w:r>
      <w:proofErr w:type="spellStart"/>
      <w:r w:rsidRPr="00F42F0C">
        <w:rPr>
          <w:b/>
          <w:color w:val="000000"/>
          <w:sz w:val="25"/>
          <w:szCs w:val="25"/>
          <w:lang w:val="uk-UA"/>
        </w:rPr>
        <w:t>клястероспоріозу</w:t>
      </w:r>
      <w:proofErr w:type="spellEnd"/>
      <w:r w:rsidRPr="00F42F0C">
        <w:rPr>
          <w:b/>
          <w:color w:val="000000"/>
          <w:sz w:val="25"/>
          <w:szCs w:val="25"/>
          <w:lang w:val="uk-UA"/>
        </w:rPr>
        <w:t>, кучерявості листків персика,</w:t>
      </w:r>
      <w:r w:rsidRPr="00F42F0C">
        <w:rPr>
          <w:color w:val="000000"/>
          <w:sz w:val="25"/>
          <w:szCs w:val="25"/>
          <w:lang w:val="uk-UA"/>
        </w:rPr>
        <w:t xml:space="preserve"> посушлива жарка погода сприятиме розвитку </w:t>
      </w:r>
      <w:r w:rsidRPr="00F42F0C">
        <w:rPr>
          <w:b/>
          <w:color w:val="000000"/>
          <w:sz w:val="25"/>
          <w:szCs w:val="25"/>
          <w:lang w:val="uk-UA"/>
        </w:rPr>
        <w:t>борошнистої роси</w:t>
      </w:r>
      <w:r w:rsidRPr="00F42F0C">
        <w:rPr>
          <w:color w:val="000000"/>
          <w:sz w:val="25"/>
          <w:szCs w:val="25"/>
          <w:lang w:val="uk-UA"/>
        </w:rPr>
        <w:t xml:space="preserve">, а значні опади </w:t>
      </w:r>
      <w:r w:rsidRPr="00F42F0C">
        <w:rPr>
          <w:b/>
          <w:color w:val="000000"/>
          <w:sz w:val="25"/>
          <w:szCs w:val="25"/>
          <w:lang w:val="uk-UA"/>
        </w:rPr>
        <w:t>плодової гнилі.</w:t>
      </w:r>
      <w:r w:rsidR="00643FF5" w:rsidRPr="00F42F0C">
        <w:rPr>
          <w:b/>
          <w:color w:val="000000"/>
          <w:sz w:val="25"/>
          <w:szCs w:val="25"/>
          <w:lang w:val="uk-UA"/>
        </w:rPr>
        <w:t xml:space="preserve"> </w:t>
      </w:r>
      <w:r w:rsidRPr="00F42F0C">
        <w:rPr>
          <w:color w:val="000000"/>
          <w:sz w:val="25"/>
          <w:szCs w:val="25"/>
          <w:lang w:val="uk-UA"/>
        </w:rPr>
        <w:t xml:space="preserve">Зимові сорти яблуні та груші на початку серпня проти яблуневої плодожерки, парші, плодової гнилі, борошнистої роси обприскують </w:t>
      </w:r>
      <w:proofErr w:type="spellStart"/>
      <w:r w:rsidRPr="00F42F0C">
        <w:rPr>
          <w:color w:val="000000"/>
          <w:sz w:val="25"/>
          <w:szCs w:val="25"/>
          <w:lang w:val="uk-UA"/>
        </w:rPr>
        <w:t>люфоксом</w:t>
      </w:r>
      <w:proofErr w:type="spellEnd"/>
      <w:r w:rsidRPr="00F42F0C">
        <w:rPr>
          <w:color w:val="000000"/>
          <w:sz w:val="25"/>
          <w:szCs w:val="25"/>
          <w:lang w:val="uk-UA"/>
        </w:rPr>
        <w:t xml:space="preserve">, </w:t>
      </w:r>
      <w:proofErr w:type="spellStart"/>
      <w:r w:rsidRPr="00F42F0C">
        <w:rPr>
          <w:color w:val="000000"/>
          <w:sz w:val="25"/>
          <w:szCs w:val="25"/>
          <w:lang w:val="uk-UA"/>
        </w:rPr>
        <w:t>к.е</w:t>
      </w:r>
      <w:proofErr w:type="spellEnd"/>
      <w:r w:rsidRPr="00F42F0C">
        <w:rPr>
          <w:color w:val="000000"/>
          <w:sz w:val="25"/>
          <w:szCs w:val="25"/>
          <w:lang w:val="uk-UA"/>
        </w:rPr>
        <w:t xml:space="preserve"> 1 л/га, матчем </w:t>
      </w:r>
      <w:proofErr w:type="spellStart"/>
      <w:r w:rsidRPr="00F42F0C">
        <w:rPr>
          <w:color w:val="000000"/>
          <w:sz w:val="25"/>
          <w:szCs w:val="25"/>
          <w:lang w:val="uk-UA"/>
        </w:rPr>
        <w:t>к.е</w:t>
      </w:r>
      <w:proofErr w:type="spellEnd"/>
      <w:r w:rsidRPr="00F42F0C">
        <w:rPr>
          <w:color w:val="000000"/>
          <w:sz w:val="25"/>
          <w:szCs w:val="25"/>
          <w:lang w:val="uk-UA"/>
        </w:rPr>
        <w:t xml:space="preserve"> 1 л/га з додаванням </w:t>
      </w:r>
      <w:proofErr w:type="spellStart"/>
      <w:r w:rsidRPr="00F42F0C">
        <w:rPr>
          <w:color w:val="000000"/>
          <w:sz w:val="25"/>
          <w:szCs w:val="25"/>
          <w:lang w:val="uk-UA"/>
        </w:rPr>
        <w:t>дітану</w:t>
      </w:r>
      <w:proofErr w:type="spellEnd"/>
      <w:r w:rsidRPr="00F42F0C">
        <w:rPr>
          <w:color w:val="000000"/>
          <w:sz w:val="25"/>
          <w:szCs w:val="25"/>
          <w:lang w:val="uk-UA"/>
        </w:rPr>
        <w:t xml:space="preserve"> М-45 </w:t>
      </w:r>
      <w:proofErr w:type="spellStart"/>
      <w:r w:rsidRPr="00F42F0C">
        <w:rPr>
          <w:color w:val="000000"/>
          <w:sz w:val="25"/>
          <w:szCs w:val="25"/>
          <w:lang w:val="uk-UA"/>
        </w:rPr>
        <w:t>з.п</w:t>
      </w:r>
      <w:proofErr w:type="spellEnd"/>
      <w:r w:rsidRPr="00F42F0C">
        <w:rPr>
          <w:color w:val="000000"/>
          <w:sz w:val="25"/>
          <w:szCs w:val="25"/>
          <w:lang w:val="uk-UA"/>
        </w:rPr>
        <w:t xml:space="preserve"> 3 кг/га, </w:t>
      </w:r>
      <w:proofErr w:type="spellStart"/>
      <w:r w:rsidRPr="00F42F0C">
        <w:rPr>
          <w:color w:val="000000"/>
          <w:sz w:val="25"/>
          <w:szCs w:val="25"/>
          <w:lang w:val="uk-UA"/>
        </w:rPr>
        <w:t>мерпану</w:t>
      </w:r>
      <w:proofErr w:type="spellEnd"/>
      <w:r w:rsidRPr="00F42F0C">
        <w:rPr>
          <w:color w:val="000000"/>
          <w:sz w:val="25"/>
          <w:szCs w:val="25"/>
          <w:lang w:val="uk-UA"/>
        </w:rPr>
        <w:t xml:space="preserve"> 80 </w:t>
      </w:r>
      <w:proofErr w:type="spellStart"/>
      <w:r w:rsidRPr="00F42F0C">
        <w:rPr>
          <w:color w:val="000000"/>
          <w:sz w:val="25"/>
          <w:szCs w:val="25"/>
          <w:lang w:val="uk-UA"/>
        </w:rPr>
        <w:t>в.г</w:t>
      </w:r>
      <w:proofErr w:type="spellEnd"/>
      <w:r w:rsidRPr="00F42F0C">
        <w:rPr>
          <w:color w:val="000000"/>
          <w:sz w:val="25"/>
          <w:szCs w:val="25"/>
          <w:lang w:val="uk-UA"/>
        </w:rPr>
        <w:t xml:space="preserve"> 1,9- 2,5 кг/га, проти парші топаз 100 EC </w:t>
      </w:r>
      <w:proofErr w:type="spellStart"/>
      <w:r w:rsidRPr="00F42F0C">
        <w:rPr>
          <w:color w:val="000000"/>
          <w:sz w:val="25"/>
          <w:szCs w:val="25"/>
          <w:lang w:val="uk-UA"/>
        </w:rPr>
        <w:t>к.е</w:t>
      </w:r>
      <w:proofErr w:type="spellEnd"/>
      <w:r w:rsidRPr="00F42F0C">
        <w:rPr>
          <w:color w:val="000000"/>
          <w:sz w:val="25"/>
          <w:szCs w:val="25"/>
          <w:lang w:val="uk-UA"/>
        </w:rPr>
        <w:t xml:space="preserve"> 0,3 – 0,4 л/га ,</w:t>
      </w:r>
      <w:proofErr w:type="spellStart"/>
      <w:r w:rsidRPr="00F42F0C">
        <w:rPr>
          <w:color w:val="000000"/>
          <w:sz w:val="25"/>
          <w:szCs w:val="25"/>
          <w:lang w:val="uk-UA"/>
        </w:rPr>
        <w:t>імпакт</w:t>
      </w:r>
      <w:proofErr w:type="spellEnd"/>
      <w:r w:rsidRPr="00F42F0C">
        <w:rPr>
          <w:color w:val="000000"/>
          <w:sz w:val="25"/>
          <w:szCs w:val="25"/>
          <w:lang w:val="uk-UA"/>
        </w:rPr>
        <w:t xml:space="preserve"> 25 SC, </w:t>
      </w:r>
      <w:proofErr w:type="spellStart"/>
      <w:r w:rsidRPr="00F42F0C">
        <w:rPr>
          <w:color w:val="000000"/>
          <w:sz w:val="25"/>
          <w:szCs w:val="25"/>
          <w:lang w:val="uk-UA"/>
        </w:rPr>
        <w:t>к.с</w:t>
      </w:r>
      <w:proofErr w:type="spellEnd"/>
      <w:r w:rsidRPr="00F42F0C">
        <w:rPr>
          <w:color w:val="000000"/>
          <w:sz w:val="25"/>
          <w:szCs w:val="25"/>
          <w:lang w:val="uk-UA"/>
        </w:rPr>
        <w:t xml:space="preserve">.; </w:t>
      </w:r>
      <w:proofErr w:type="spellStart"/>
      <w:r w:rsidRPr="00F42F0C">
        <w:rPr>
          <w:color w:val="000000"/>
          <w:sz w:val="25"/>
          <w:szCs w:val="25"/>
          <w:lang w:val="uk-UA"/>
        </w:rPr>
        <w:t>кумулюсу</w:t>
      </w:r>
      <w:proofErr w:type="spellEnd"/>
      <w:r w:rsidRPr="00F42F0C">
        <w:rPr>
          <w:color w:val="000000"/>
          <w:sz w:val="25"/>
          <w:szCs w:val="25"/>
          <w:lang w:val="uk-UA"/>
        </w:rPr>
        <w:t xml:space="preserve">   </w:t>
      </w:r>
      <w:proofErr w:type="spellStart"/>
      <w:r w:rsidRPr="00F42F0C">
        <w:rPr>
          <w:color w:val="000000"/>
          <w:sz w:val="25"/>
          <w:szCs w:val="25"/>
          <w:lang w:val="uk-UA"/>
        </w:rPr>
        <w:t>д</w:t>
      </w:r>
      <w:r w:rsidR="00A356B5" w:rsidRPr="00F42F0C">
        <w:rPr>
          <w:color w:val="000000"/>
          <w:sz w:val="25"/>
          <w:szCs w:val="25"/>
          <w:lang w:val="uk-UA"/>
        </w:rPr>
        <w:t>.</w:t>
      </w:r>
      <w:r w:rsidRPr="00F42F0C">
        <w:rPr>
          <w:color w:val="000000"/>
          <w:sz w:val="25"/>
          <w:szCs w:val="25"/>
          <w:lang w:val="uk-UA"/>
        </w:rPr>
        <w:t>ф</w:t>
      </w:r>
      <w:proofErr w:type="spellEnd"/>
      <w:r w:rsidRPr="00F42F0C">
        <w:rPr>
          <w:color w:val="000000"/>
          <w:sz w:val="25"/>
          <w:szCs w:val="25"/>
          <w:lang w:val="uk-UA"/>
        </w:rPr>
        <w:t xml:space="preserve"> </w:t>
      </w:r>
      <w:proofErr w:type="spellStart"/>
      <w:r w:rsidRPr="00F42F0C">
        <w:rPr>
          <w:color w:val="000000"/>
          <w:sz w:val="25"/>
          <w:szCs w:val="25"/>
          <w:lang w:val="uk-UA"/>
        </w:rPr>
        <w:t>в.г</w:t>
      </w:r>
      <w:proofErr w:type="spellEnd"/>
      <w:r w:rsidRPr="00F42F0C">
        <w:rPr>
          <w:color w:val="000000"/>
          <w:sz w:val="25"/>
          <w:szCs w:val="25"/>
          <w:lang w:val="uk-UA"/>
        </w:rPr>
        <w:t xml:space="preserve"> 6 кг/га, чи </w:t>
      </w:r>
      <w:proofErr w:type="spellStart"/>
      <w:r w:rsidRPr="00F42F0C">
        <w:rPr>
          <w:color w:val="000000"/>
          <w:sz w:val="25"/>
          <w:szCs w:val="25"/>
          <w:lang w:val="uk-UA"/>
        </w:rPr>
        <w:t>тіовіту</w:t>
      </w:r>
      <w:proofErr w:type="spellEnd"/>
      <w:r w:rsidRPr="00F42F0C">
        <w:rPr>
          <w:color w:val="000000"/>
          <w:sz w:val="25"/>
          <w:szCs w:val="25"/>
          <w:lang w:val="uk-UA"/>
        </w:rPr>
        <w:t xml:space="preserve"> </w:t>
      </w:r>
      <w:proofErr w:type="spellStart"/>
      <w:r w:rsidRPr="00F42F0C">
        <w:rPr>
          <w:color w:val="000000"/>
          <w:sz w:val="25"/>
          <w:szCs w:val="25"/>
          <w:lang w:val="uk-UA"/>
        </w:rPr>
        <w:t>джет</w:t>
      </w:r>
      <w:proofErr w:type="spellEnd"/>
      <w:r w:rsidRPr="00F42F0C">
        <w:rPr>
          <w:color w:val="000000"/>
          <w:sz w:val="25"/>
          <w:szCs w:val="25"/>
          <w:lang w:val="uk-UA"/>
        </w:rPr>
        <w:t xml:space="preserve"> 80 </w:t>
      </w:r>
      <w:proofErr w:type="spellStart"/>
      <w:r w:rsidRPr="00F42F0C">
        <w:rPr>
          <w:color w:val="000000"/>
          <w:sz w:val="25"/>
          <w:szCs w:val="25"/>
          <w:lang w:val="uk-UA"/>
        </w:rPr>
        <w:t>WGв.г</w:t>
      </w:r>
      <w:proofErr w:type="spellEnd"/>
      <w:r w:rsidRPr="00F42F0C">
        <w:rPr>
          <w:color w:val="000000"/>
          <w:sz w:val="25"/>
          <w:szCs w:val="25"/>
          <w:lang w:val="uk-UA"/>
        </w:rPr>
        <w:t xml:space="preserve"> 5 – 8 кг/га проти борошнистої роси. Відразу після збору врожаю і ще двічі з інтервалом 12 днів кісточкові дерева оздоровлюють від </w:t>
      </w:r>
      <w:proofErr w:type="spellStart"/>
      <w:r w:rsidRPr="00F42F0C">
        <w:rPr>
          <w:color w:val="000000"/>
          <w:sz w:val="25"/>
          <w:szCs w:val="25"/>
          <w:lang w:val="uk-UA"/>
        </w:rPr>
        <w:t>кокомікозу</w:t>
      </w:r>
      <w:proofErr w:type="spellEnd"/>
      <w:r w:rsidRPr="00F42F0C">
        <w:rPr>
          <w:color w:val="000000"/>
          <w:sz w:val="25"/>
          <w:szCs w:val="25"/>
          <w:lang w:val="uk-UA"/>
        </w:rPr>
        <w:t xml:space="preserve"> </w:t>
      </w:r>
      <w:r w:rsidR="00CB5DA7" w:rsidRPr="00F42F0C">
        <w:rPr>
          <w:color w:val="000000"/>
          <w:sz w:val="25"/>
          <w:szCs w:val="25"/>
          <w:lang w:val="uk-UA"/>
        </w:rPr>
        <w:t xml:space="preserve">- </w:t>
      </w:r>
      <w:proofErr w:type="spellStart"/>
      <w:r w:rsidRPr="00F42F0C">
        <w:rPr>
          <w:color w:val="000000"/>
          <w:sz w:val="25"/>
          <w:szCs w:val="25"/>
          <w:lang w:val="uk-UA"/>
        </w:rPr>
        <w:t>хорусом</w:t>
      </w:r>
      <w:proofErr w:type="spellEnd"/>
      <w:r w:rsidRPr="00F42F0C">
        <w:rPr>
          <w:color w:val="000000"/>
          <w:sz w:val="25"/>
          <w:szCs w:val="25"/>
          <w:lang w:val="uk-UA"/>
        </w:rPr>
        <w:t xml:space="preserve"> </w:t>
      </w:r>
      <w:proofErr w:type="spellStart"/>
      <w:r w:rsidRPr="00F42F0C">
        <w:rPr>
          <w:color w:val="000000"/>
          <w:sz w:val="25"/>
          <w:szCs w:val="25"/>
          <w:lang w:val="uk-UA"/>
        </w:rPr>
        <w:t>в.г</w:t>
      </w:r>
      <w:proofErr w:type="spellEnd"/>
      <w:r w:rsidRPr="00F42F0C">
        <w:rPr>
          <w:color w:val="000000"/>
          <w:sz w:val="25"/>
          <w:szCs w:val="25"/>
          <w:lang w:val="uk-UA"/>
        </w:rPr>
        <w:t xml:space="preserve"> 2 л/га, чи </w:t>
      </w:r>
      <w:proofErr w:type="spellStart"/>
      <w:r w:rsidRPr="00F42F0C">
        <w:rPr>
          <w:color w:val="000000"/>
          <w:sz w:val="25"/>
          <w:szCs w:val="25"/>
          <w:lang w:val="uk-UA"/>
        </w:rPr>
        <w:t>фиталом</w:t>
      </w:r>
      <w:proofErr w:type="spellEnd"/>
      <w:r w:rsidRPr="00F42F0C">
        <w:rPr>
          <w:color w:val="000000"/>
          <w:sz w:val="25"/>
          <w:szCs w:val="25"/>
          <w:lang w:val="uk-UA"/>
        </w:rPr>
        <w:t xml:space="preserve"> </w:t>
      </w:r>
      <w:proofErr w:type="spellStart"/>
      <w:r w:rsidRPr="00F42F0C">
        <w:rPr>
          <w:color w:val="000000"/>
          <w:sz w:val="25"/>
          <w:szCs w:val="25"/>
          <w:lang w:val="uk-UA"/>
        </w:rPr>
        <w:t>в.р.к</w:t>
      </w:r>
      <w:proofErr w:type="spellEnd"/>
      <w:r w:rsidRPr="00F42F0C">
        <w:rPr>
          <w:color w:val="000000"/>
          <w:sz w:val="25"/>
          <w:szCs w:val="25"/>
          <w:lang w:val="uk-UA"/>
        </w:rPr>
        <w:t xml:space="preserve"> 2 л/га.</w:t>
      </w:r>
    </w:p>
    <w:p w:rsidR="00F42F0C" w:rsidRDefault="00F42F0C" w:rsidP="00DD0359">
      <w:pPr>
        <w:spacing w:after="0" w:line="240" w:lineRule="auto"/>
        <w:jc w:val="center"/>
        <w:rPr>
          <w:rFonts w:ascii="Times New Roman" w:hAnsi="Times New Roman" w:cs="Times New Roman"/>
          <w:b/>
          <w:sz w:val="25"/>
          <w:szCs w:val="25"/>
          <w:lang w:val="uk-UA"/>
        </w:rPr>
      </w:pPr>
    </w:p>
    <w:p w:rsidR="00DD0359" w:rsidRPr="00F42F0C" w:rsidRDefault="00DD0359" w:rsidP="00DD0359">
      <w:pPr>
        <w:spacing w:after="0" w:line="240" w:lineRule="auto"/>
        <w:jc w:val="center"/>
        <w:rPr>
          <w:rFonts w:ascii="Times New Roman" w:hAnsi="Times New Roman" w:cs="Times New Roman"/>
          <w:b/>
          <w:sz w:val="25"/>
          <w:szCs w:val="25"/>
          <w:lang w:val="uk-UA"/>
        </w:rPr>
      </w:pPr>
      <w:proofErr w:type="spellStart"/>
      <w:r w:rsidRPr="00F42F0C">
        <w:rPr>
          <w:rFonts w:ascii="Times New Roman" w:hAnsi="Times New Roman" w:cs="Times New Roman"/>
          <w:b/>
          <w:sz w:val="25"/>
          <w:szCs w:val="25"/>
          <w:lang w:val="uk-UA"/>
        </w:rPr>
        <w:t>Багатоїдні</w:t>
      </w:r>
      <w:proofErr w:type="spellEnd"/>
      <w:r w:rsidRPr="00F42F0C">
        <w:rPr>
          <w:rFonts w:ascii="Times New Roman" w:hAnsi="Times New Roman" w:cs="Times New Roman"/>
          <w:b/>
          <w:sz w:val="25"/>
          <w:szCs w:val="25"/>
          <w:lang w:val="uk-UA"/>
        </w:rPr>
        <w:t xml:space="preserve"> шкідники</w:t>
      </w:r>
    </w:p>
    <w:p w:rsidR="008F2B92" w:rsidRPr="00F42F0C" w:rsidRDefault="00643FF5" w:rsidP="00643FF5">
      <w:pPr>
        <w:pStyle w:val="a3"/>
        <w:spacing w:before="0" w:beforeAutospacing="0" w:after="0" w:afterAutospacing="0"/>
        <w:ind w:firstLine="567"/>
        <w:jc w:val="both"/>
        <w:rPr>
          <w:sz w:val="25"/>
          <w:szCs w:val="25"/>
          <w:lang w:val="uk-UA"/>
        </w:rPr>
      </w:pPr>
      <w:r w:rsidRPr="00F42F0C">
        <w:rPr>
          <w:sz w:val="25"/>
          <w:szCs w:val="25"/>
          <w:lang w:val="uk-UA"/>
        </w:rPr>
        <w:t>Протягом місяця триватиме літ метеликів</w:t>
      </w:r>
      <w:r w:rsidRPr="00F42F0C">
        <w:rPr>
          <w:rStyle w:val="apple-converted-space"/>
          <w:sz w:val="25"/>
          <w:szCs w:val="25"/>
          <w:lang w:val="uk-UA"/>
        </w:rPr>
        <w:t> </w:t>
      </w:r>
      <w:r w:rsidRPr="00F42F0C">
        <w:rPr>
          <w:rStyle w:val="a4"/>
          <w:sz w:val="25"/>
          <w:szCs w:val="25"/>
          <w:lang w:val="uk-UA"/>
        </w:rPr>
        <w:t>підгризаючих совок (озима, оклична, інші)</w:t>
      </w:r>
      <w:r w:rsidRPr="00F42F0C">
        <w:rPr>
          <w:rStyle w:val="apple-converted-space"/>
          <w:sz w:val="25"/>
          <w:szCs w:val="25"/>
          <w:lang w:val="uk-UA"/>
        </w:rPr>
        <w:t> ІІ</w:t>
      </w:r>
      <w:r w:rsidRPr="00F42F0C">
        <w:rPr>
          <w:sz w:val="25"/>
          <w:szCs w:val="25"/>
          <w:lang w:val="uk-UA"/>
        </w:rPr>
        <w:t xml:space="preserve"> покоління, відкладання ними яєць та розвиток гусениць в посівах буряків, овочевих, інших просапних культур.</w:t>
      </w:r>
      <w:r w:rsidR="008F2B92" w:rsidRPr="00F42F0C">
        <w:rPr>
          <w:sz w:val="25"/>
          <w:szCs w:val="25"/>
          <w:lang w:val="uk-UA"/>
        </w:rPr>
        <w:t xml:space="preserve"> </w:t>
      </w:r>
      <w:r w:rsidR="008F2B92" w:rsidRPr="00F42F0C">
        <w:rPr>
          <w:iCs/>
          <w:color w:val="000000"/>
          <w:sz w:val="25"/>
          <w:szCs w:val="25"/>
          <w:lang w:val="uk-UA"/>
        </w:rPr>
        <w:t xml:space="preserve">В разі перевищення ЕПШ гусениць підгризаючих совок застосовують хімічні препарати: </w:t>
      </w:r>
      <w:proofErr w:type="spellStart"/>
      <w:r w:rsidR="008F2B92" w:rsidRPr="00F42F0C">
        <w:rPr>
          <w:iCs/>
          <w:color w:val="000000"/>
          <w:sz w:val="25"/>
          <w:szCs w:val="25"/>
          <w:lang w:val="uk-UA"/>
        </w:rPr>
        <w:t>Арріво</w:t>
      </w:r>
      <w:proofErr w:type="spellEnd"/>
      <w:r w:rsidR="008F2B92" w:rsidRPr="00F42F0C">
        <w:rPr>
          <w:iCs/>
          <w:color w:val="000000"/>
          <w:sz w:val="25"/>
          <w:szCs w:val="25"/>
          <w:lang w:val="uk-UA"/>
        </w:rPr>
        <w:t xml:space="preserve"> 25% ,КЕ, 0,4 л/га, </w:t>
      </w:r>
      <w:proofErr w:type="spellStart"/>
      <w:r w:rsidR="008F2B92" w:rsidRPr="00F42F0C">
        <w:rPr>
          <w:iCs/>
          <w:color w:val="000000"/>
          <w:sz w:val="25"/>
          <w:szCs w:val="25"/>
          <w:lang w:val="uk-UA"/>
        </w:rPr>
        <w:t>Данадим</w:t>
      </w:r>
      <w:proofErr w:type="spellEnd"/>
      <w:r w:rsidR="008F2B92" w:rsidRPr="00F42F0C">
        <w:rPr>
          <w:iCs/>
          <w:color w:val="000000"/>
          <w:sz w:val="25"/>
          <w:szCs w:val="25"/>
          <w:lang w:val="uk-UA"/>
        </w:rPr>
        <w:t xml:space="preserve"> </w:t>
      </w:r>
      <w:proofErr w:type="spellStart"/>
      <w:r w:rsidR="008F2B92" w:rsidRPr="00F42F0C">
        <w:rPr>
          <w:iCs/>
          <w:color w:val="000000"/>
          <w:sz w:val="25"/>
          <w:szCs w:val="25"/>
          <w:lang w:val="uk-UA"/>
        </w:rPr>
        <w:t>Мікс</w:t>
      </w:r>
      <w:proofErr w:type="spellEnd"/>
      <w:r w:rsidR="008F2B92" w:rsidRPr="00F42F0C">
        <w:rPr>
          <w:iCs/>
          <w:color w:val="000000"/>
          <w:sz w:val="25"/>
          <w:szCs w:val="25"/>
          <w:lang w:val="uk-UA"/>
        </w:rPr>
        <w:t xml:space="preserve">, КЕ, 1,0 л/га, </w:t>
      </w:r>
      <w:proofErr w:type="spellStart"/>
      <w:r w:rsidR="008F2B92" w:rsidRPr="00F42F0C">
        <w:rPr>
          <w:iCs/>
          <w:color w:val="000000"/>
          <w:sz w:val="25"/>
          <w:szCs w:val="25"/>
          <w:lang w:val="uk-UA"/>
        </w:rPr>
        <w:t>Децис</w:t>
      </w:r>
      <w:proofErr w:type="spellEnd"/>
      <w:r w:rsidR="008F2B92" w:rsidRPr="00F42F0C">
        <w:rPr>
          <w:iCs/>
          <w:color w:val="000000"/>
          <w:sz w:val="25"/>
          <w:szCs w:val="25"/>
          <w:lang w:val="uk-UA"/>
        </w:rPr>
        <w:t xml:space="preserve"> </w:t>
      </w:r>
      <w:proofErr w:type="spellStart"/>
      <w:r w:rsidR="008F2B92" w:rsidRPr="00F42F0C">
        <w:rPr>
          <w:iCs/>
          <w:color w:val="000000"/>
          <w:sz w:val="25"/>
          <w:szCs w:val="25"/>
          <w:lang w:val="uk-UA"/>
        </w:rPr>
        <w:t>Профі</w:t>
      </w:r>
      <w:proofErr w:type="spellEnd"/>
      <w:r w:rsidR="008F2B92" w:rsidRPr="00F42F0C">
        <w:rPr>
          <w:iCs/>
          <w:color w:val="000000"/>
          <w:sz w:val="25"/>
          <w:szCs w:val="25"/>
          <w:lang w:val="uk-UA"/>
        </w:rPr>
        <w:t xml:space="preserve"> 25</w:t>
      </w:r>
      <w:r w:rsidR="008F2B92" w:rsidRPr="00F42F0C">
        <w:rPr>
          <w:iCs/>
          <w:color w:val="000000"/>
          <w:sz w:val="25"/>
          <w:szCs w:val="25"/>
        </w:rPr>
        <w:t>WG</w:t>
      </w:r>
      <w:r w:rsidR="008F2B92" w:rsidRPr="00F42F0C">
        <w:rPr>
          <w:iCs/>
          <w:color w:val="000000"/>
          <w:sz w:val="25"/>
          <w:szCs w:val="25"/>
          <w:lang w:val="uk-UA"/>
        </w:rPr>
        <w:t xml:space="preserve">, ВГ, 0,05-0,1 кг/га, Карате </w:t>
      </w:r>
      <w:proofErr w:type="spellStart"/>
      <w:r w:rsidR="008F2B92" w:rsidRPr="00F42F0C">
        <w:rPr>
          <w:iCs/>
          <w:color w:val="000000"/>
          <w:sz w:val="25"/>
          <w:szCs w:val="25"/>
          <w:lang w:val="uk-UA"/>
        </w:rPr>
        <w:t>Зеон</w:t>
      </w:r>
      <w:proofErr w:type="spellEnd"/>
      <w:r w:rsidR="008F2B92" w:rsidRPr="00F42F0C">
        <w:rPr>
          <w:iCs/>
          <w:color w:val="000000"/>
          <w:sz w:val="25"/>
          <w:szCs w:val="25"/>
          <w:lang w:val="uk-UA"/>
        </w:rPr>
        <w:t xml:space="preserve"> 050 </w:t>
      </w:r>
      <w:r w:rsidR="008F2B92" w:rsidRPr="00F42F0C">
        <w:rPr>
          <w:iCs/>
          <w:color w:val="191919"/>
          <w:sz w:val="25"/>
          <w:szCs w:val="25"/>
        </w:rPr>
        <w:t>SC</w:t>
      </w:r>
      <w:r w:rsidR="008F2B92" w:rsidRPr="00F42F0C">
        <w:rPr>
          <w:iCs/>
          <w:color w:val="000000"/>
          <w:sz w:val="25"/>
          <w:szCs w:val="25"/>
          <w:lang w:val="uk-UA"/>
        </w:rPr>
        <w:t xml:space="preserve">, </w:t>
      </w:r>
      <w:proofErr w:type="spellStart"/>
      <w:r w:rsidR="008F2B92" w:rsidRPr="00F42F0C">
        <w:rPr>
          <w:iCs/>
          <w:color w:val="000000"/>
          <w:sz w:val="25"/>
          <w:szCs w:val="25"/>
          <w:lang w:val="uk-UA"/>
        </w:rPr>
        <w:t>мк.с</w:t>
      </w:r>
      <w:proofErr w:type="spellEnd"/>
      <w:r w:rsidR="008F2B92" w:rsidRPr="00F42F0C">
        <w:rPr>
          <w:iCs/>
          <w:color w:val="000000"/>
          <w:sz w:val="25"/>
          <w:szCs w:val="25"/>
          <w:lang w:val="uk-UA"/>
        </w:rPr>
        <w:t xml:space="preserve">., 0,3 л/га, </w:t>
      </w:r>
      <w:proofErr w:type="spellStart"/>
      <w:r w:rsidR="008F2B92" w:rsidRPr="00F42F0C">
        <w:rPr>
          <w:iCs/>
          <w:color w:val="000000"/>
          <w:sz w:val="25"/>
          <w:szCs w:val="25"/>
          <w:lang w:val="uk-UA"/>
        </w:rPr>
        <w:t>Пірінекс</w:t>
      </w:r>
      <w:proofErr w:type="spellEnd"/>
      <w:r w:rsidR="008F2B92" w:rsidRPr="00F42F0C">
        <w:rPr>
          <w:iCs/>
          <w:color w:val="000000"/>
          <w:sz w:val="25"/>
          <w:szCs w:val="25"/>
          <w:lang w:val="uk-UA"/>
        </w:rPr>
        <w:t xml:space="preserve">, КЕ, 1,2 л/га, </w:t>
      </w:r>
      <w:proofErr w:type="spellStart"/>
      <w:r w:rsidR="008F2B92" w:rsidRPr="00F42F0C">
        <w:rPr>
          <w:iCs/>
          <w:color w:val="000000"/>
          <w:sz w:val="25"/>
          <w:szCs w:val="25"/>
          <w:lang w:val="uk-UA"/>
        </w:rPr>
        <w:t>Протеус</w:t>
      </w:r>
      <w:proofErr w:type="spellEnd"/>
      <w:r w:rsidR="008F2B92" w:rsidRPr="00F42F0C">
        <w:rPr>
          <w:iCs/>
          <w:color w:val="000000"/>
          <w:sz w:val="25"/>
          <w:szCs w:val="25"/>
          <w:lang w:val="uk-UA"/>
        </w:rPr>
        <w:t xml:space="preserve"> 110</w:t>
      </w:r>
      <w:r w:rsidR="008F2B92" w:rsidRPr="00F42F0C">
        <w:rPr>
          <w:iCs/>
          <w:color w:val="000000"/>
          <w:sz w:val="25"/>
          <w:szCs w:val="25"/>
        </w:rPr>
        <w:t>OD</w:t>
      </w:r>
      <w:r w:rsidR="008F2B92" w:rsidRPr="00F42F0C">
        <w:rPr>
          <w:iCs/>
          <w:color w:val="000000"/>
          <w:sz w:val="25"/>
          <w:szCs w:val="25"/>
          <w:lang w:val="uk-UA"/>
        </w:rPr>
        <w:t xml:space="preserve">, МД, 0,5-0,75 л/га та інші, з біопрепаратів на овочевих культурах – </w:t>
      </w:r>
      <w:proofErr w:type="spellStart"/>
      <w:r w:rsidR="008F2B92" w:rsidRPr="00F42F0C">
        <w:rPr>
          <w:iCs/>
          <w:color w:val="000000"/>
          <w:sz w:val="25"/>
          <w:szCs w:val="25"/>
          <w:lang w:val="uk-UA"/>
        </w:rPr>
        <w:t>Натургард</w:t>
      </w:r>
      <w:proofErr w:type="spellEnd"/>
      <w:r w:rsidR="008F2B92" w:rsidRPr="00F42F0C">
        <w:rPr>
          <w:iCs/>
          <w:color w:val="000000"/>
          <w:sz w:val="25"/>
          <w:szCs w:val="25"/>
          <w:lang w:val="uk-UA"/>
        </w:rPr>
        <w:t xml:space="preserve">, </w:t>
      </w:r>
      <w:proofErr w:type="spellStart"/>
      <w:r w:rsidR="008F2B92" w:rsidRPr="00F42F0C">
        <w:rPr>
          <w:iCs/>
          <w:color w:val="000000"/>
          <w:sz w:val="25"/>
          <w:szCs w:val="25"/>
          <w:lang w:val="uk-UA"/>
        </w:rPr>
        <w:t>в.р</w:t>
      </w:r>
      <w:proofErr w:type="spellEnd"/>
      <w:r w:rsidR="008F2B92" w:rsidRPr="00F42F0C">
        <w:rPr>
          <w:iCs/>
          <w:color w:val="000000"/>
          <w:sz w:val="25"/>
          <w:szCs w:val="25"/>
          <w:lang w:val="uk-UA"/>
        </w:rPr>
        <w:t>., 0,3-1,0 л/га.</w:t>
      </w:r>
    </w:p>
    <w:p w:rsidR="008F2B92" w:rsidRPr="00F42F0C" w:rsidRDefault="008F2B92" w:rsidP="00643FF5">
      <w:pPr>
        <w:pStyle w:val="a3"/>
        <w:spacing w:before="0" w:beforeAutospacing="0" w:after="0" w:afterAutospacing="0"/>
        <w:ind w:firstLine="567"/>
        <w:jc w:val="both"/>
        <w:rPr>
          <w:iCs/>
          <w:color w:val="191919"/>
          <w:sz w:val="25"/>
          <w:szCs w:val="25"/>
          <w:lang w:val="uk-UA"/>
        </w:rPr>
      </w:pPr>
      <w:r w:rsidRPr="00F42F0C">
        <w:rPr>
          <w:color w:val="000000"/>
          <w:sz w:val="25"/>
          <w:szCs w:val="25"/>
          <w:lang w:val="uk-UA"/>
        </w:rPr>
        <w:t xml:space="preserve">Крім підгризаючих, </w:t>
      </w:r>
      <w:proofErr w:type="spellStart"/>
      <w:r w:rsidRPr="00F42F0C">
        <w:rPr>
          <w:color w:val="000000"/>
          <w:sz w:val="25"/>
          <w:szCs w:val="25"/>
          <w:lang w:val="uk-UA"/>
        </w:rPr>
        <w:t>спостерігатиметься</w:t>
      </w:r>
      <w:proofErr w:type="spellEnd"/>
      <w:r w:rsidRPr="00F42F0C">
        <w:rPr>
          <w:color w:val="000000"/>
          <w:sz w:val="25"/>
          <w:szCs w:val="25"/>
          <w:lang w:val="uk-UA"/>
        </w:rPr>
        <w:t xml:space="preserve"> літ, відкладання яєць, відродження та шкідливість </w:t>
      </w:r>
      <w:r w:rsidR="002D3386" w:rsidRPr="00F42F0C">
        <w:rPr>
          <w:color w:val="000000"/>
          <w:sz w:val="25"/>
          <w:szCs w:val="25"/>
          <w:lang w:val="uk-UA"/>
        </w:rPr>
        <w:t xml:space="preserve">гусениць </w:t>
      </w:r>
      <w:r w:rsidRPr="00F42F0C">
        <w:rPr>
          <w:b/>
          <w:bCs/>
          <w:color w:val="000000"/>
          <w:sz w:val="25"/>
          <w:szCs w:val="25"/>
          <w:lang w:val="uk-UA"/>
        </w:rPr>
        <w:t xml:space="preserve">листогризучих совок (капустяної, совки-гамми, городньої). </w:t>
      </w:r>
      <w:r w:rsidRPr="00F42F0C">
        <w:rPr>
          <w:iCs/>
          <w:color w:val="000000"/>
          <w:sz w:val="25"/>
          <w:szCs w:val="25"/>
          <w:lang w:val="uk-UA"/>
        </w:rPr>
        <w:t>Проти гусениць листогризучих совок використовують</w:t>
      </w:r>
      <w:r w:rsidR="002D3386" w:rsidRPr="00F42F0C">
        <w:rPr>
          <w:iCs/>
          <w:color w:val="000000"/>
          <w:sz w:val="25"/>
          <w:szCs w:val="25"/>
          <w:lang w:val="uk-UA"/>
        </w:rPr>
        <w:t xml:space="preserve"> препарати -</w:t>
      </w:r>
      <w:r w:rsidRPr="00F42F0C">
        <w:rPr>
          <w:iCs/>
          <w:color w:val="000000"/>
          <w:sz w:val="25"/>
          <w:szCs w:val="25"/>
          <w:lang w:val="uk-UA"/>
        </w:rPr>
        <w:t xml:space="preserve"> </w:t>
      </w:r>
      <w:proofErr w:type="spellStart"/>
      <w:r w:rsidRPr="00F42F0C">
        <w:rPr>
          <w:iCs/>
          <w:color w:val="191919"/>
          <w:sz w:val="25"/>
          <w:szCs w:val="25"/>
          <w:lang w:val="uk-UA"/>
        </w:rPr>
        <w:t>Ампліго</w:t>
      </w:r>
      <w:proofErr w:type="spellEnd"/>
      <w:r w:rsidRPr="00F42F0C">
        <w:rPr>
          <w:iCs/>
          <w:color w:val="191919"/>
          <w:sz w:val="25"/>
          <w:szCs w:val="25"/>
          <w:lang w:val="uk-UA"/>
        </w:rPr>
        <w:t xml:space="preserve"> 150</w:t>
      </w:r>
      <w:r w:rsidRPr="00F42F0C">
        <w:rPr>
          <w:iCs/>
          <w:color w:val="191919"/>
          <w:sz w:val="25"/>
          <w:szCs w:val="25"/>
        </w:rPr>
        <w:t>Z</w:t>
      </w:r>
      <w:r w:rsidRPr="00F42F0C">
        <w:rPr>
          <w:iCs/>
          <w:color w:val="191919"/>
          <w:sz w:val="25"/>
          <w:szCs w:val="25"/>
          <w:lang w:val="uk-UA"/>
        </w:rPr>
        <w:t xml:space="preserve">С, ФК,0,2-0,3 л/га, </w:t>
      </w:r>
      <w:proofErr w:type="spellStart"/>
      <w:r w:rsidRPr="00F42F0C">
        <w:rPr>
          <w:iCs/>
          <w:color w:val="000000"/>
          <w:sz w:val="25"/>
          <w:szCs w:val="25"/>
          <w:lang w:val="uk-UA"/>
        </w:rPr>
        <w:t>Белт</w:t>
      </w:r>
      <w:proofErr w:type="spellEnd"/>
      <w:r w:rsidRPr="00F42F0C">
        <w:rPr>
          <w:iCs/>
          <w:color w:val="000000"/>
          <w:sz w:val="25"/>
          <w:szCs w:val="25"/>
          <w:lang w:val="uk-UA"/>
        </w:rPr>
        <w:t xml:space="preserve"> 480 </w:t>
      </w:r>
      <w:r w:rsidRPr="00F42F0C">
        <w:rPr>
          <w:iCs/>
          <w:color w:val="000000"/>
          <w:sz w:val="25"/>
          <w:szCs w:val="25"/>
        </w:rPr>
        <w:t>S</w:t>
      </w:r>
      <w:r w:rsidRPr="00F42F0C">
        <w:rPr>
          <w:iCs/>
          <w:color w:val="000000"/>
          <w:sz w:val="25"/>
          <w:szCs w:val="25"/>
          <w:lang w:val="uk-UA"/>
        </w:rPr>
        <w:t xml:space="preserve">С, КС, 0,1-0,15 л/га, </w:t>
      </w:r>
      <w:proofErr w:type="spellStart"/>
      <w:r w:rsidRPr="00F42F0C">
        <w:rPr>
          <w:iCs/>
          <w:color w:val="000000"/>
          <w:sz w:val="25"/>
          <w:szCs w:val="25"/>
          <w:lang w:val="uk-UA"/>
        </w:rPr>
        <w:t>Данадим</w:t>
      </w:r>
      <w:proofErr w:type="spellEnd"/>
      <w:r w:rsidRPr="00F42F0C">
        <w:rPr>
          <w:iCs/>
          <w:color w:val="000000"/>
          <w:sz w:val="25"/>
          <w:szCs w:val="25"/>
          <w:lang w:val="uk-UA"/>
        </w:rPr>
        <w:t xml:space="preserve"> </w:t>
      </w:r>
      <w:proofErr w:type="spellStart"/>
      <w:r w:rsidRPr="00F42F0C">
        <w:rPr>
          <w:iCs/>
          <w:color w:val="000000"/>
          <w:sz w:val="25"/>
          <w:szCs w:val="25"/>
          <w:lang w:val="uk-UA"/>
        </w:rPr>
        <w:t>Мікс</w:t>
      </w:r>
      <w:proofErr w:type="spellEnd"/>
      <w:r w:rsidRPr="00F42F0C">
        <w:rPr>
          <w:iCs/>
          <w:color w:val="000000"/>
          <w:sz w:val="25"/>
          <w:szCs w:val="25"/>
          <w:lang w:val="uk-UA"/>
        </w:rPr>
        <w:t xml:space="preserve">, КЕ, 1,0 л/га, </w:t>
      </w:r>
      <w:proofErr w:type="spellStart"/>
      <w:r w:rsidRPr="00F42F0C">
        <w:rPr>
          <w:iCs/>
          <w:color w:val="000000"/>
          <w:sz w:val="25"/>
          <w:szCs w:val="25"/>
          <w:lang w:val="uk-UA"/>
        </w:rPr>
        <w:t>Децис</w:t>
      </w:r>
      <w:proofErr w:type="spellEnd"/>
      <w:r w:rsidRPr="00F42F0C">
        <w:rPr>
          <w:iCs/>
          <w:color w:val="000000"/>
          <w:sz w:val="25"/>
          <w:szCs w:val="25"/>
          <w:lang w:val="uk-UA"/>
        </w:rPr>
        <w:t xml:space="preserve"> </w:t>
      </w:r>
      <w:r w:rsidRPr="00F42F0C">
        <w:rPr>
          <w:iCs/>
          <w:color w:val="000000"/>
          <w:sz w:val="25"/>
          <w:szCs w:val="25"/>
        </w:rPr>
        <w:t>f</w:t>
      </w:r>
      <w:r w:rsidRPr="00F42F0C">
        <w:rPr>
          <w:iCs/>
          <w:color w:val="000000"/>
          <w:sz w:val="25"/>
          <w:szCs w:val="25"/>
          <w:lang w:val="uk-UA"/>
        </w:rPr>
        <w:t xml:space="preserve">-Люкс 25ЕС, КЕ, 0,25-0,3 л/га, Драгун ЕС, КЕ, 0,8-2,5 л/га, </w:t>
      </w:r>
      <w:proofErr w:type="spellStart"/>
      <w:r w:rsidRPr="00F42F0C">
        <w:rPr>
          <w:iCs/>
          <w:color w:val="191919"/>
          <w:sz w:val="25"/>
          <w:szCs w:val="25"/>
          <w:lang w:val="uk-UA"/>
        </w:rPr>
        <w:t>Золон</w:t>
      </w:r>
      <w:proofErr w:type="spellEnd"/>
      <w:r w:rsidRPr="00F42F0C">
        <w:rPr>
          <w:iCs/>
          <w:color w:val="191919"/>
          <w:sz w:val="25"/>
          <w:szCs w:val="25"/>
          <w:lang w:val="uk-UA"/>
        </w:rPr>
        <w:t xml:space="preserve"> 35, </w:t>
      </w:r>
      <w:proofErr w:type="spellStart"/>
      <w:r w:rsidRPr="00F42F0C">
        <w:rPr>
          <w:iCs/>
          <w:color w:val="191919"/>
          <w:sz w:val="25"/>
          <w:szCs w:val="25"/>
          <w:lang w:val="uk-UA"/>
        </w:rPr>
        <w:t>к.е</w:t>
      </w:r>
      <w:proofErr w:type="spellEnd"/>
      <w:r w:rsidRPr="00F42F0C">
        <w:rPr>
          <w:iCs/>
          <w:color w:val="191919"/>
          <w:sz w:val="25"/>
          <w:szCs w:val="25"/>
          <w:lang w:val="uk-UA"/>
        </w:rPr>
        <w:t xml:space="preserve">., 2,5 л/га, </w:t>
      </w:r>
      <w:proofErr w:type="spellStart"/>
      <w:r w:rsidRPr="00F42F0C">
        <w:rPr>
          <w:iCs/>
          <w:color w:val="191919"/>
          <w:sz w:val="25"/>
          <w:szCs w:val="25"/>
          <w:lang w:val="uk-UA"/>
        </w:rPr>
        <w:t>Коннект</w:t>
      </w:r>
      <w:proofErr w:type="spellEnd"/>
      <w:r w:rsidRPr="00F42F0C">
        <w:rPr>
          <w:iCs/>
          <w:color w:val="191919"/>
          <w:sz w:val="25"/>
          <w:szCs w:val="25"/>
          <w:lang w:val="uk-UA"/>
        </w:rPr>
        <w:t xml:space="preserve"> 112,5</w:t>
      </w:r>
      <w:r w:rsidRPr="00F42F0C">
        <w:rPr>
          <w:iCs/>
          <w:color w:val="191919"/>
          <w:sz w:val="25"/>
          <w:szCs w:val="25"/>
        </w:rPr>
        <w:t>SC</w:t>
      </w:r>
      <w:r w:rsidRPr="00F42F0C">
        <w:rPr>
          <w:iCs/>
          <w:color w:val="191919"/>
          <w:sz w:val="25"/>
          <w:szCs w:val="25"/>
          <w:lang w:val="uk-UA"/>
        </w:rPr>
        <w:t>, КС, 0,4-0,5 л/га</w:t>
      </w:r>
      <w:r w:rsidRPr="00F42F0C">
        <w:rPr>
          <w:iCs/>
          <w:color w:val="000000"/>
          <w:sz w:val="25"/>
          <w:szCs w:val="25"/>
          <w:lang w:val="uk-UA"/>
        </w:rPr>
        <w:t xml:space="preserve">, </w:t>
      </w:r>
      <w:proofErr w:type="spellStart"/>
      <w:r w:rsidRPr="00F42F0C">
        <w:rPr>
          <w:iCs/>
          <w:color w:val="191919"/>
          <w:sz w:val="25"/>
          <w:szCs w:val="25"/>
          <w:lang w:val="uk-UA"/>
        </w:rPr>
        <w:t>Суперкіл</w:t>
      </w:r>
      <w:proofErr w:type="spellEnd"/>
      <w:r w:rsidRPr="00F42F0C">
        <w:rPr>
          <w:iCs/>
          <w:color w:val="191919"/>
          <w:sz w:val="25"/>
          <w:szCs w:val="25"/>
          <w:lang w:val="uk-UA"/>
        </w:rPr>
        <w:t xml:space="preserve"> 440, КЕ, 0,5-0,75 л/га, іншими.</w:t>
      </w:r>
    </w:p>
    <w:p w:rsidR="00DD0D19" w:rsidRPr="00F42F0C" w:rsidRDefault="00DD0D19" w:rsidP="00643FF5">
      <w:pPr>
        <w:pStyle w:val="a3"/>
        <w:spacing w:before="0" w:beforeAutospacing="0" w:after="0" w:afterAutospacing="0"/>
        <w:ind w:firstLine="567"/>
        <w:jc w:val="both"/>
        <w:rPr>
          <w:iCs/>
          <w:color w:val="191919"/>
          <w:sz w:val="25"/>
          <w:szCs w:val="25"/>
          <w:lang w:val="uk-UA"/>
        </w:rPr>
      </w:pPr>
      <w:r w:rsidRPr="00F42F0C">
        <w:rPr>
          <w:color w:val="000000"/>
          <w:sz w:val="25"/>
          <w:szCs w:val="25"/>
          <w:lang w:val="uk-UA"/>
        </w:rPr>
        <w:t xml:space="preserve">В серпні закінчиться відродження гусениць </w:t>
      </w:r>
      <w:r w:rsidRPr="00F42F0C">
        <w:rPr>
          <w:b/>
          <w:bCs/>
          <w:color w:val="000000"/>
          <w:sz w:val="25"/>
          <w:szCs w:val="25"/>
          <w:lang w:val="uk-UA"/>
        </w:rPr>
        <w:t>кукурудзяного стеблового метелика</w:t>
      </w:r>
      <w:r w:rsidRPr="00F42F0C">
        <w:rPr>
          <w:color w:val="000000"/>
          <w:sz w:val="25"/>
          <w:szCs w:val="25"/>
          <w:lang w:val="uk-UA"/>
        </w:rPr>
        <w:t xml:space="preserve">, які шкодитимуть в посівах кукурудзи та інших </w:t>
      </w:r>
      <w:proofErr w:type="spellStart"/>
      <w:r w:rsidRPr="00F42F0C">
        <w:rPr>
          <w:color w:val="000000"/>
          <w:sz w:val="25"/>
          <w:szCs w:val="25"/>
          <w:lang w:val="uk-UA"/>
        </w:rPr>
        <w:t>товстостебельних</w:t>
      </w:r>
      <w:proofErr w:type="spellEnd"/>
      <w:r w:rsidRPr="00F42F0C">
        <w:rPr>
          <w:color w:val="000000"/>
          <w:sz w:val="25"/>
          <w:szCs w:val="25"/>
          <w:lang w:val="uk-UA"/>
        </w:rPr>
        <w:t xml:space="preserve"> рослин. З</w:t>
      </w:r>
      <w:r w:rsidRPr="00F42F0C">
        <w:rPr>
          <w:iCs/>
          <w:color w:val="000000"/>
          <w:sz w:val="25"/>
          <w:szCs w:val="25"/>
          <w:lang w:val="uk-UA"/>
        </w:rPr>
        <w:t xml:space="preserve">а наявності більше 6-8% рослин, заселених гусеницями кукурудзяного метелика застосовують обприскування хімічними препаратами - </w:t>
      </w:r>
      <w:proofErr w:type="spellStart"/>
      <w:r w:rsidRPr="00F42F0C">
        <w:rPr>
          <w:iCs/>
          <w:color w:val="000000"/>
          <w:sz w:val="25"/>
          <w:szCs w:val="25"/>
          <w:lang w:val="uk-UA"/>
        </w:rPr>
        <w:t>Ампліго</w:t>
      </w:r>
      <w:proofErr w:type="spellEnd"/>
      <w:r w:rsidRPr="00F42F0C">
        <w:rPr>
          <w:iCs/>
          <w:color w:val="000000"/>
          <w:sz w:val="25"/>
          <w:szCs w:val="25"/>
          <w:lang w:val="uk-UA"/>
        </w:rPr>
        <w:t xml:space="preserve"> 150</w:t>
      </w:r>
      <w:r w:rsidRPr="00F42F0C">
        <w:rPr>
          <w:iCs/>
          <w:color w:val="000000"/>
          <w:sz w:val="25"/>
          <w:szCs w:val="25"/>
        </w:rPr>
        <w:t>ZC</w:t>
      </w:r>
      <w:r w:rsidRPr="00F42F0C">
        <w:rPr>
          <w:iCs/>
          <w:color w:val="000000"/>
          <w:sz w:val="25"/>
          <w:szCs w:val="25"/>
          <w:lang w:val="uk-UA"/>
        </w:rPr>
        <w:t xml:space="preserve">, ФК, 0,2-0,3 л/га, Борей </w:t>
      </w:r>
      <w:proofErr w:type="spellStart"/>
      <w:r w:rsidRPr="00F42F0C">
        <w:rPr>
          <w:iCs/>
          <w:color w:val="000000"/>
          <w:sz w:val="25"/>
          <w:szCs w:val="25"/>
          <w:lang w:val="uk-UA"/>
        </w:rPr>
        <w:t>Нео</w:t>
      </w:r>
      <w:proofErr w:type="spellEnd"/>
      <w:r w:rsidRPr="00F42F0C">
        <w:rPr>
          <w:iCs/>
          <w:color w:val="000000"/>
          <w:sz w:val="25"/>
          <w:szCs w:val="25"/>
          <w:lang w:val="uk-UA"/>
        </w:rPr>
        <w:t xml:space="preserve">, КС, 0,2-0,4 л/га, </w:t>
      </w:r>
      <w:proofErr w:type="spellStart"/>
      <w:r w:rsidRPr="00F42F0C">
        <w:rPr>
          <w:iCs/>
          <w:color w:val="000000"/>
          <w:sz w:val="25"/>
          <w:szCs w:val="25"/>
          <w:lang w:val="uk-UA"/>
        </w:rPr>
        <w:t>Децис</w:t>
      </w:r>
      <w:proofErr w:type="spellEnd"/>
      <w:r w:rsidRPr="00F42F0C">
        <w:rPr>
          <w:iCs/>
          <w:color w:val="000000"/>
          <w:sz w:val="25"/>
          <w:szCs w:val="25"/>
          <w:lang w:val="uk-UA"/>
        </w:rPr>
        <w:t xml:space="preserve"> </w:t>
      </w:r>
      <w:r w:rsidRPr="00F42F0C">
        <w:rPr>
          <w:iCs/>
          <w:color w:val="000000"/>
          <w:sz w:val="25"/>
          <w:szCs w:val="25"/>
        </w:rPr>
        <w:t>f</w:t>
      </w:r>
      <w:r w:rsidRPr="00F42F0C">
        <w:rPr>
          <w:iCs/>
          <w:color w:val="000000"/>
          <w:sz w:val="25"/>
          <w:szCs w:val="25"/>
          <w:lang w:val="uk-UA"/>
        </w:rPr>
        <w:t xml:space="preserve">-Люкс 25ЕС, КЕ, 0,4-0,7 л/га, </w:t>
      </w:r>
      <w:proofErr w:type="spellStart"/>
      <w:r w:rsidRPr="00F42F0C">
        <w:rPr>
          <w:iCs/>
          <w:color w:val="000000"/>
          <w:sz w:val="25"/>
          <w:szCs w:val="25"/>
          <w:lang w:val="uk-UA"/>
        </w:rPr>
        <w:t>Кайзо</w:t>
      </w:r>
      <w:proofErr w:type="spellEnd"/>
      <w:r w:rsidRPr="00F42F0C">
        <w:rPr>
          <w:iCs/>
          <w:color w:val="000000"/>
          <w:sz w:val="25"/>
          <w:szCs w:val="25"/>
          <w:lang w:val="uk-UA"/>
        </w:rPr>
        <w:t xml:space="preserve">, ВГ, 0,2 л/га, Карате 050ЕС, </w:t>
      </w:r>
      <w:proofErr w:type="spellStart"/>
      <w:r w:rsidRPr="00F42F0C">
        <w:rPr>
          <w:iCs/>
          <w:color w:val="000000"/>
          <w:sz w:val="25"/>
          <w:szCs w:val="25"/>
          <w:lang w:val="uk-UA"/>
        </w:rPr>
        <w:t>к.е</w:t>
      </w:r>
      <w:proofErr w:type="spellEnd"/>
      <w:r w:rsidRPr="00F42F0C">
        <w:rPr>
          <w:iCs/>
          <w:color w:val="000000"/>
          <w:sz w:val="25"/>
          <w:szCs w:val="25"/>
          <w:lang w:val="uk-UA"/>
        </w:rPr>
        <w:t xml:space="preserve">. та Карате </w:t>
      </w:r>
      <w:proofErr w:type="spellStart"/>
      <w:r w:rsidRPr="00F42F0C">
        <w:rPr>
          <w:iCs/>
          <w:color w:val="000000"/>
          <w:sz w:val="25"/>
          <w:szCs w:val="25"/>
          <w:lang w:val="uk-UA"/>
        </w:rPr>
        <w:t>Зеон</w:t>
      </w:r>
      <w:proofErr w:type="spellEnd"/>
      <w:r w:rsidRPr="00F42F0C">
        <w:rPr>
          <w:iCs/>
          <w:color w:val="000000"/>
          <w:sz w:val="25"/>
          <w:szCs w:val="25"/>
          <w:lang w:val="uk-UA"/>
        </w:rPr>
        <w:t xml:space="preserve"> 050С</w:t>
      </w:r>
      <w:r w:rsidRPr="00F42F0C">
        <w:rPr>
          <w:iCs/>
          <w:color w:val="000000"/>
          <w:sz w:val="25"/>
          <w:szCs w:val="25"/>
        </w:rPr>
        <w:t>S</w:t>
      </w:r>
      <w:r w:rsidRPr="00F42F0C">
        <w:rPr>
          <w:iCs/>
          <w:color w:val="000000"/>
          <w:sz w:val="25"/>
          <w:szCs w:val="25"/>
          <w:lang w:val="uk-UA"/>
        </w:rPr>
        <w:t xml:space="preserve">, </w:t>
      </w:r>
      <w:proofErr w:type="spellStart"/>
      <w:r w:rsidRPr="00F42F0C">
        <w:rPr>
          <w:iCs/>
          <w:color w:val="000000"/>
          <w:sz w:val="25"/>
          <w:szCs w:val="25"/>
          <w:lang w:val="uk-UA"/>
        </w:rPr>
        <w:t>мк.с</w:t>
      </w:r>
      <w:proofErr w:type="spellEnd"/>
      <w:r w:rsidRPr="00F42F0C">
        <w:rPr>
          <w:iCs/>
          <w:color w:val="000000"/>
          <w:sz w:val="25"/>
          <w:szCs w:val="25"/>
          <w:lang w:val="uk-UA"/>
        </w:rPr>
        <w:t xml:space="preserve">., по 0,2 л/га, </w:t>
      </w:r>
      <w:proofErr w:type="spellStart"/>
      <w:r w:rsidRPr="00F42F0C">
        <w:rPr>
          <w:iCs/>
          <w:color w:val="000000"/>
          <w:sz w:val="25"/>
          <w:szCs w:val="25"/>
          <w:lang w:val="uk-UA"/>
        </w:rPr>
        <w:t>Кораген</w:t>
      </w:r>
      <w:proofErr w:type="spellEnd"/>
      <w:r w:rsidRPr="00F42F0C">
        <w:rPr>
          <w:iCs/>
          <w:color w:val="000000"/>
          <w:sz w:val="25"/>
          <w:szCs w:val="25"/>
          <w:lang w:val="uk-UA"/>
        </w:rPr>
        <w:t xml:space="preserve"> 20, КС, 0,15 л/га, </w:t>
      </w:r>
      <w:proofErr w:type="spellStart"/>
      <w:r w:rsidRPr="00F42F0C">
        <w:rPr>
          <w:iCs/>
          <w:color w:val="000000"/>
          <w:sz w:val="25"/>
          <w:szCs w:val="25"/>
          <w:lang w:val="uk-UA"/>
        </w:rPr>
        <w:t>Пірінекс</w:t>
      </w:r>
      <w:proofErr w:type="spellEnd"/>
      <w:r w:rsidRPr="00F42F0C">
        <w:rPr>
          <w:iCs/>
          <w:color w:val="000000"/>
          <w:sz w:val="25"/>
          <w:szCs w:val="25"/>
          <w:lang w:val="uk-UA"/>
        </w:rPr>
        <w:t xml:space="preserve"> Супер, КЕ, 0,75-1,25л/га, </w:t>
      </w:r>
      <w:proofErr w:type="spellStart"/>
      <w:r w:rsidRPr="00F42F0C">
        <w:rPr>
          <w:iCs/>
          <w:color w:val="000000"/>
          <w:sz w:val="25"/>
          <w:szCs w:val="25"/>
          <w:lang w:val="uk-UA"/>
        </w:rPr>
        <w:t>Протеус</w:t>
      </w:r>
      <w:proofErr w:type="spellEnd"/>
      <w:r w:rsidRPr="00F42F0C">
        <w:rPr>
          <w:iCs/>
          <w:color w:val="000000"/>
          <w:sz w:val="25"/>
          <w:szCs w:val="25"/>
          <w:lang w:val="uk-UA"/>
        </w:rPr>
        <w:t xml:space="preserve"> 110</w:t>
      </w:r>
      <w:r w:rsidRPr="00F42F0C">
        <w:rPr>
          <w:iCs/>
          <w:color w:val="000000"/>
          <w:sz w:val="25"/>
          <w:szCs w:val="25"/>
        </w:rPr>
        <w:t>OD</w:t>
      </w:r>
      <w:r w:rsidRPr="00F42F0C">
        <w:rPr>
          <w:iCs/>
          <w:color w:val="000000"/>
          <w:sz w:val="25"/>
          <w:szCs w:val="25"/>
          <w:lang w:val="uk-UA"/>
        </w:rPr>
        <w:t xml:space="preserve">, МД, 0,5-1,0 л/га, </w:t>
      </w:r>
      <w:proofErr w:type="spellStart"/>
      <w:r w:rsidRPr="00F42F0C">
        <w:rPr>
          <w:iCs/>
          <w:color w:val="000000"/>
          <w:sz w:val="25"/>
          <w:szCs w:val="25"/>
          <w:lang w:val="uk-UA"/>
        </w:rPr>
        <w:t>Рімон</w:t>
      </w:r>
      <w:proofErr w:type="spellEnd"/>
      <w:r w:rsidRPr="00F42F0C">
        <w:rPr>
          <w:iCs/>
          <w:color w:val="000000"/>
          <w:sz w:val="25"/>
          <w:szCs w:val="25"/>
          <w:lang w:val="uk-UA"/>
        </w:rPr>
        <w:t xml:space="preserve"> Фаст, КС,0,4-0,6 л/га, Фараон, КЕ,1-1,5 л/га, або </w:t>
      </w:r>
      <w:r w:rsidRPr="00F42F0C">
        <w:rPr>
          <w:b/>
          <w:bCs/>
          <w:iCs/>
          <w:color w:val="000000"/>
          <w:sz w:val="25"/>
          <w:szCs w:val="25"/>
          <w:lang w:val="uk-UA"/>
        </w:rPr>
        <w:t>біологічним</w:t>
      </w:r>
      <w:r w:rsidR="002D3386" w:rsidRPr="00F42F0C">
        <w:rPr>
          <w:b/>
          <w:bCs/>
          <w:iCs/>
          <w:color w:val="000000"/>
          <w:sz w:val="25"/>
          <w:szCs w:val="25"/>
          <w:lang w:val="uk-UA"/>
        </w:rPr>
        <w:t xml:space="preserve"> </w:t>
      </w:r>
      <w:r w:rsidR="002D3386" w:rsidRPr="00F42F0C">
        <w:rPr>
          <w:bCs/>
          <w:iCs/>
          <w:color w:val="000000"/>
          <w:sz w:val="25"/>
          <w:szCs w:val="25"/>
          <w:lang w:val="uk-UA"/>
        </w:rPr>
        <w:t xml:space="preserve">препаратом - </w:t>
      </w:r>
      <w:proofErr w:type="spellStart"/>
      <w:r w:rsidRPr="00F42F0C">
        <w:rPr>
          <w:iCs/>
          <w:color w:val="000000"/>
          <w:sz w:val="25"/>
          <w:szCs w:val="25"/>
          <w:lang w:val="uk-UA"/>
        </w:rPr>
        <w:t>Лепідоцид</w:t>
      </w:r>
      <w:proofErr w:type="spellEnd"/>
      <w:r w:rsidRPr="00F42F0C">
        <w:rPr>
          <w:iCs/>
          <w:color w:val="000000"/>
          <w:sz w:val="25"/>
          <w:szCs w:val="25"/>
          <w:lang w:val="uk-UA"/>
        </w:rPr>
        <w:t>,</w:t>
      </w:r>
      <w:r w:rsidR="002D3386" w:rsidRPr="00F42F0C">
        <w:rPr>
          <w:iCs/>
          <w:color w:val="000000"/>
          <w:sz w:val="25"/>
          <w:szCs w:val="25"/>
          <w:lang w:val="uk-UA"/>
        </w:rPr>
        <w:t xml:space="preserve"> </w:t>
      </w:r>
      <w:r w:rsidRPr="00F42F0C">
        <w:rPr>
          <w:iCs/>
          <w:color w:val="000000"/>
          <w:sz w:val="25"/>
          <w:szCs w:val="25"/>
          <w:lang w:val="uk-UA"/>
        </w:rPr>
        <w:t>в.р.,4-5 л/га.</w:t>
      </w:r>
    </w:p>
    <w:p w:rsidR="00FB6ECB" w:rsidRPr="00F42F0C" w:rsidRDefault="00FB6ECB" w:rsidP="00FB6ECB">
      <w:pPr>
        <w:tabs>
          <w:tab w:val="left" w:pos="142"/>
        </w:tabs>
        <w:spacing w:after="0" w:line="240" w:lineRule="auto"/>
        <w:ind w:firstLine="567"/>
        <w:jc w:val="both"/>
        <w:rPr>
          <w:rFonts w:ascii="Times New Roman" w:hAnsi="Times New Roman" w:cs="Times New Roman"/>
          <w:b/>
          <w:sz w:val="25"/>
          <w:szCs w:val="25"/>
          <w:lang w:val="uk-UA"/>
        </w:rPr>
      </w:pPr>
      <w:r w:rsidRPr="00F42F0C">
        <w:rPr>
          <w:rFonts w:ascii="Times New Roman" w:hAnsi="Times New Roman" w:cs="Times New Roman"/>
          <w:b/>
          <w:sz w:val="25"/>
          <w:szCs w:val="25"/>
          <w:lang w:val="uk-UA"/>
        </w:rPr>
        <w:t>При роботі з засобами захисту рослин слід дотримуватись загальноприйнятих  державних санітарних правил ДСП 8.8.1 та  правил особистої гігієни.</w:t>
      </w:r>
    </w:p>
    <w:sectPr w:rsidR="00FB6ECB" w:rsidRPr="00F42F0C" w:rsidSect="00F42F0C">
      <w:footerReference w:type="default" r:id="rId7"/>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3F24" w:rsidRDefault="008C3F24" w:rsidP="00674A2B">
      <w:pPr>
        <w:spacing w:after="0" w:line="240" w:lineRule="auto"/>
      </w:pPr>
      <w:r>
        <w:separator/>
      </w:r>
    </w:p>
  </w:endnote>
  <w:endnote w:type="continuationSeparator" w:id="0">
    <w:p w:rsidR="008C3F24" w:rsidRDefault="008C3F24" w:rsidP="0067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763637"/>
      <w:docPartObj>
        <w:docPartGallery w:val="Page Numbers (Bottom of Page)"/>
        <w:docPartUnique/>
      </w:docPartObj>
    </w:sdtPr>
    <w:sdtEndPr/>
    <w:sdtContent>
      <w:p w:rsidR="00046895" w:rsidRDefault="00046895">
        <w:pPr>
          <w:pStyle w:val="af1"/>
          <w:jc w:val="center"/>
        </w:pPr>
        <w:r>
          <w:fldChar w:fldCharType="begin"/>
        </w:r>
        <w:r>
          <w:instrText>PAGE   \* MERGEFORMAT</w:instrText>
        </w:r>
        <w:r>
          <w:fldChar w:fldCharType="separate"/>
        </w:r>
        <w:r w:rsidR="00F42F0C" w:rsidRPr="00F42F0C">
          <w:rPr>
            <w:noProof/>
            <w:lang w:val="uk-UA"/>
          </w:rPr>
          <w:t>2</w:t>
        </w:r>
        <w:r>
          <w:fldChar w:fldCharType="end"/>
        </w:r>
      </w:p>
    </w:sdtContent>
  </w:sdt>
  <w:p w:rsidR="00046895" w:rsidRDefault="0004689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3F24" w:rsidRDefault="008C3F24" w:rsidP="00674A2B">
      <w:pPr>
        <w:spacing w:after="0" w:line="240" w:lineRule="auto"/>
      </w:pPr>
      <w:r>
        <w:separator/>
      </w:r>
    </w:p>
  </w:footnote>
  <w:footnote w:type="continuationSeparator" w:id="0">
    <w:p w:rsidR="008C3F24" w:rsidRDefault="008C3F24" w:rsidP="00674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6F"/>
    <w:rsid w:val="000127E0"/>
    <w:rsid w:val="0002641A"/>
    <w:rsid w:val="000265B0"/>
    <w:rsid w:val="0003336A"/>
    <w:rsid w:val="0003394A"/>
    <w:rsid w:val="00042039"/>
    <w:rsid w:val="00045025"/>
    <w:rsid w:val="00046895"/>
    <w:rsid w:val="000502FC"/>
    <w:rsid w:val="00064706"/>
    <w:rsid w:val="00067FE7"/>
    <w:rsid w:val="00070DA7"/>
    <w:rsid w:val="00090A3C"/>
    <w:rsid w:val="000971D3"/>
    <w:rsid w:val="00097CFF"/>
    <w:rsid w:val="000A213C"/>
    <w:rsid w:val="000B5F48"/>
    <w:rsid w:val="000C0757"/>
    <w:rsid w:val="000D07E9"/>
    <w:rsid w:val="000D5674"/>
    <w:rsid w:val="000E2F8F"/>
    <w:rsid w:val="000F6201"/>
    <w:rsid w:val="00103246"/>
    <w:rsid w:val="0011522A"/>
    <w:rsid w:val="0012143A"/>
    <w:rsid w:val="00124AFA"/>
    <w:rsid w:val="0013756B"/>
    <w:rsid w:val="001423D3"/>
    <w:rsid w:val="001660CC"/>
    <w:rsid w:val="00171D24"/>
    <w:rsid w:val="00171D6A"/>
    <w:rsid w:val="0017257D"/>
    <w:rsid w:val="00180FE9"/>
    <w:rsid w:val="00183618"/>
    <w:rsid w:val="00186803"/>
    <w:rsid w:val="00197F3E"/>
    <w:rsid w:val="001B0153"/>
    <w:rsid w:val="001B1A42"/>
    <w:rsid w:val="001B7697"/>
    <w:rsid w:val="001C4F93"/>
    <w:rsid w:val="001C6D03"/>
    <w:rsid w:val="001D411C"/>
    <w:rsid w:val="001E4E8D"/>
    <w:rsid w:val="002067A7"/>
    <w:rsid w:val="0021596F"/>
    <w:rsid w:val="00241BF2"/>
    <w:rsid w:val="00264403"/>
    <w:rsid w:val="00281E0D"/>
    <w:rsid w:val="002867D3"/>
    <w:rsid w:val="002A5932"/>
    <w:rsid w:val="002A6548"/>
    <w:rsid w:val="002B1249"/>
    <w:rsid w:val="002B2C60"/>
    <w:rsid w:val="002C2A2B"/>
    <w:rsid w:val="002C7027"/>
    <w:rsid w:val="002D3386"/>
    <w:rsid w:val="002F00F5"/>
    <w:rsid w:val="002F12AF"/>
    <w:rsid w:val="002F5A19"/>
    <w:rsid w:val="00304C89"/>
    <w:rsid w:val="00311198"/>
    <w:rsid w:val="00337684"/>
    <w:rsid w:val="003522B4"/>
    <w:rsid w:val="00352B20"/>
    <w:rsid w:val="00365867"/>
    <w:rsid w:val="0037777C"/>
    <w:rsid w:val="0038163E"/>
    <w:rsid w:val="003A5667"/>
    <w:rsid w:val="003A6B37"/>
    <w:rsid w:val="003C1E4B"/>
    <w:rsid w:val="003D1411"/>
    <w:rsid w:val="003D7C85"/>
    <w:rsid w:val="003E05B1"/>
    <w:rsid w:val="003E4286"/>
    <w:rsid w:val="003F2DB7"/>
    <w:rsid w:val="003F4113"/>
    <w:rsid w:val="003F5584"/>
    <w:rsid w:val="003F7CB0"/>
    <w:rsid w:val="0041500A"/>
    <w:rsid w:val="00424F61"/>
    <w:rsid w:val="00432217"/>
    <w:rsid w:val="004344A3"/>
    <w:rsid w:val="00442EB0"/>
    <w:rsid w:val="00453B2B"/>
    <w:rsid w:val="004549E5"/>
    <w:rsid w:val="004763BE"/>
    <w:rsid w:val="00480596"/>
    <w:rsid w:val="004845CC"/>
    <w:rsid w:val="00496651"/>
    <w:rsid w:val="004C0E0D"/>
    <w:rsid w:val="004C41EF"/>
    <w:rsid w:val="004E386E"/>
    <w:rsid w:val="005051F7"/>
    <w:rsid w:val="00511AF2"/>
    <w:rsid w:val="00517BE1"/>
    <w:rsid w:val="005236A8"/>
    <w:rsid w:val="0052453B"/>
    <w:rsid w:val="00526FD8"/>
    <w:rsid w:val="00527E75"/>
    <w:rsid w:val="00533348"/>
    <w:rsid w:val="00534981"/>
    <w:rsid w:val="0054125D"/>
    <w:rsid w:val="0056461F"/>
    <w:rsid w:val="005A7671"/>
    <w:rsid w:val="005B728D"/>
    <w:rsid w:val="005D06A1"/>
    <w:rsid w:val="005D323A"/>
    <w:rsid w:val="005D7C22"/>
    <w:rsid w:val="005E1F0E"/>
    <w:rsid w:val="005E3891"/>
    <w:rsid w:val="005E4083"/>
    <w:rsid w:val="005E7233"/>
    <w:rsid w:val="006028A5"/>
    <w:rsid w:val="0062759D"/>
    <w:rsid w:val="00633DEE"/>
    <w:rsid w:val="00634559"/>
    <w:rsid w:val="00636136"/>
    <w:rsid w:val="0064037A"/>
    <w:rsid w:val="006422AF"/>
    <w:rsid w:val="00643FF5"/>
    <w:rsid w:val="00645DF6"/>
    <w:rsid w:val="00655978"/>
    <w:rsid w:val="006648FE"/>
    <w:rsid w:val="006701D6"/>
    <w:rsid w:val="00672544"/>
    <w:rsid w:val="00674595"/>
    <w:rsid w:val="00674A2B"/>
    <w:rsid w:val="00695E41"/>
    <w:rsid w:val="006B0BFE"/>
    <w:rsid w:val="006B2EBB"/>
    <w:rsid w:val="006F46A4"/>
    <w:rsid w:val="006F6E9E"/>
    <w:rsid w:val="0070255D"/>
    <w:rsid w:val="00726EE9"/>
    <w:rsid w:val="00743714"/>
    <w:rsid w:val="00762624"/>
    <w:rsid w:val="0076328A"/>
    <w:rsid w:val="00765019"/>
    <w:rsid w:val="00781FA6"/>
    <w:rsid w:val="00782A46"/>
    <w:rsid w:val="007937B8"/>
    <w:rsid w:val="007B42C9"/>
    <w:rsid w:val="007D2FAA"/>
    <w:rsid w:val="007F4DFC"/>
    <w:rsid w:val="007F7224"/>
    <w:rsid w:val="00830200"/>
    <w:rsid w:val="008364E6"/>
    <w:rsid w:val="00837074"/>
    <w:rsid w:val="008379F5"/>
    <w:rsid w:val="0085707F"/>
    <w:rsid w:val="00857FE6"/>
    <w:rsid w:val="00864C66"/>
    <w:rsid w:val="008706EF"/>
    <w:rsid w:val="00873F6F"/>
    <w:rsid w:val="00876716"/>
    <w:rsid w:val="0088537E"/>
    <w:rsid w:val="0088576F"/>
    <w:rsid w:val="00885E3D"/>
    <w:rsid w:val="00887FC4"/>
    <w:rsid w:val="00893C33"/>
    <w:rsid w:val="00895BF0"/>
    <w:rsid w:val="008A30AD"/>
    <w:rsid w:val="008B110A"/>
    <w:rsid w:val="008B527D"/>
    <w:rsid w:val="008C3F24"/>
    <w:rsid w:val="008E1E23"/>
    <w:rsid w:val="008F093D"/>
    <w:rsid w:val="008F1CAB"/>
    <w:rsid w:val="008F2B92"/>
    <w:rsid w:val="0090162D"/>
    <w:rsid w:val="009275E4"/>
    <w:rsid w:val="00932D6E"/>
    <w:rsid w:val="00941C57"/>
    <w:rsid w:val="00942A8F"/>
    <w:rsid w:val="00972C3A"/>
    <w:rsid w:val="009A3249"/>
    <w:rsid w:val="009B1D83"/>
    <w:rsid w:val="009B4085"/>
    <w:rsid w:val="009B690C"/>
    <w:rsid w:val="009C1843"/>
    <w:rsid w:val="009D3779"/>
    <w:rsid w:val="009D4DD9"/>
    <w:rsid w:val="009F3253"/>
    <w:rsid w:val="00A11F94"/>
    <w:rsid w:val="00A1613E"/>
    <w:rsid w:val="00A16758"/>
    <w:rsid w:val="00A32945"/>
    <w:rsid w:val="00A356B5"/>
    <w:rsid w:val="00A54305"/>
    <w:rsid w:val="00A602CC"/>
    <w:rsid w:val="00A70D4C"/>
    <w:rsid w:val="00A7291B"/>
    <w:rsid w:val="00A779E4"/>
    <w:rsid w:val="00A8159A"/>
    <w:rsid w:val="00A832A9"/>
    <w:rsid w:val="00A90DF6"/>
    <w:rsid w:val="00AD26BD"/>
    <w:rsid w:val="00B0662B"/>
    <w:rsid w:val="00B26E1E"/>
    <w:rsid w:val="00B278CA"/>
    <w:rsid w:val="00B300F5"/>
    <w:rsid w:val="00B33BA1"/>
    <w:rsid w:val="00B420B0"/>
    <w:rsid w:val="00B42D91"/>
    <w:rsid w:val="00B57C27"/>
    <w:rsid w:val="00B67750"/>
    <w:rsid w:val="00B73AFF"/>
    <w:rsid w:val="00B80D94"/>
    <w:rsid w:val="00BB10A7"/>
    <w:rsid w:val="00BB5DC6"/>
    <w:rsid w:val="00BC6CC9"/>
    <w:rsid w:val="00BE1135"/>
    <w:rsid w:val="00BE5D1F"/>
    <w:rsid w:val="00BF2636"/>
    <w:rsid w:val="00C11505"/>
    <w:rsid w:val="00C255C4"/>
    <w:rsid w:val="00C54C66"/>
    <w:rsid w:val="00C65068"/>
    <w:rsid w:val="00C73490"/>
    <w:rsid w:val="00C7410E"/>
    <w:rsid w:val="00C82A1E"/>
    <w:rsid w:val="00C9291C"/>
    <w:rsid w:val="00C97799"/>
    <w:rsid w:val="00CA2EA6"/>
    <w:rsid w:val="00CA4C8D"/>
    <w:rsid w:val="00CB26E0"/>
    <w:rsid w:val="00CB5DA7"/>
    <w:rsid w:val="00CC0415"/>
    <w:rsid w:val="00CD385D"/>
    <w:rsid w:val="00CE50B9"/>
    <w:rsid w:val="00CF3DE0"/>
    <w:rsid w:val="00CF48AC"/>
    <w:rsid w:val="00D01C65"/>
    <w:rsid w:val="00D02B67"/>
    <w:rsid w:val="00D12E64"/>
    <w:rsid w:val="00D27DF4"/>
    <w:rsid w:val="00D3501E"/>
    <w:rsid w:val="00D36567"/>
    <w:rsid w:val="00D55062"/>
    <w:rsid w:val="00D5513E"/>
    <w:rsid w:val="00D62B04"/>
    <w:rsid w:val="00D66436"/>
    <w:rsid w:val="00D73098"/>
    <w:rsid w:val="00DA67B6"/>
    <w:rsid w:val="00DC686A"/>
    <w:rsid w:val="00DD0359"/>
    <w:rsid w:val="00DD043F"/>
    <w:rsid w:val="00DD0D19"/>
    <w:rsid w:val="00DD1E17"/>
    <w:rsid w:val="00DD47E3"/>
    <w:rsid w:val="00DE354C"/>
    <w:rsid w:val="00DE3A72"/>
    <w:rsid w:val="00DE5F29"/>
    <w:rsid w:val="00DE6F15"/>
    <w:rsid w:val="00DF1312"/>
    <w:rsid w:val="00DF75A7"/>
    <w:rsid w:val="00E20A5D"/>
    <w:rsid w:val="00E27B12"/>
    <w:rsid w:val="00E5063E"/>
    <w:rsid w:val="00E5278E"/>
    <w:rsid w:val="00E85BDD"/>
    <w:rsid w:val="00E90278"/>
    <w:rsid w:val="00EA3F91"/>
    <w:rsid w:val="00ED018A"/>
    <w:rsid w:val="00ED4B2C"/>
    <w:rsid w:val="00F36255"/>
    <w:rsid w:val="00F37379"/>
    <w:rsid w:val="00F42F0C"/>
    <w:rsid w:val="00F513EC"/>
    <w:rsid w:val="00F527A1"/>
    <w:rsid w:val="00F6549C"/>
    <w:rsid w:val="00F661FD"/>
    <w:rsid w:val="00F75622"/>
    <w:rsid w:val="00F7649B"/>
    <w:rsid w:val="00F856F1"/>
    <w:rsid w:val="00F9604C"/>
    <w:rsid w:val="00F97BA8"/>
    <w:rsid w:val="00FB2F99"/>
    <w:rsid w:val="00FB6ECB"/>
    <w:rsid w:val="00FC0328"/>
    <w:rsid w:val="00FC5857"/>
    <w:rsid w:val="00FD00AD"/>
    <w:rsid w:val="00FD251F"/>
    <w:rsid w:val="00FD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5E3C3-1AE4-456F-9E73-B219E809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C7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nhideWhenUsed/>
    <w:qFormat/>
    <w:rsid w:val="0056461F"/>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027"/>
    <w:rPr>
      <w:rFonts w:ascii="Times New Roman" w:eastAsia="Times New Roman" w:hAnsi="Times New Roman" w:cs="Times New Roman"/>
      <w:b/>
      <w:bCs/>
      <w:kern w:val="36"/>
      <w:sz w:val="48"/>
      <w:szCs w:val="48"/>
      <w:lang w:eastAsia="ru-RU"/>
    </w:rPr>
  </w:style>
  <w:style w:type="paragraph" w:styleId="a3">
    <w:name w:val="Normal (Web)"/>
    <w:basedOn w:val="a"/>
    <w:unhideWhenUsed/>
    <w:rsid w:val="002C7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7027"/>
  </w:style>
  <w:style w:type="character" w:styleId="a4">
    <w:name w:val="Strong"/>
    <w:basedOn w:val="a0"/>
    <w:qFormat/>
    <w:rsid w:val="002C7027"/>
    <w:rPr>
      <w:b/>
      <w:bCs/>
    </w:rPr>
  </w:style>
  <w:style w:type="character" w:styleId="a5">
    <w:name w:val="Emphasis"/>
    <w:basedOn w:val="a0"/>
    <w:qFormat/>
    <w:rsid w:val="002C7027"/>
    <w:rPr>
      <w:i/>
      <w:iCs/>
    </w:rPr>
  </w:style>
  <w:style w:type="paragraph" w:customStyle="1" w:styleId="c1c1e0e0e7e7eeeee2e2fbfbe9e9">
    <w:name w:val="c1c1e0e0e7e7eeeee2e2fbfbe9e9"/>
    <w:basedOn w:val="a"/>
    <w:rsid w:val="002C7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702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C7027"/>
    <w:rPr>
      <w:rFonts w:ascii="Tahoma" w:hAnsi="Tahoma" w:cs="Tahoma"/>
      <w:sz w:val="16"/>
      <w:szCs w:val="16"/>
    </w:rPr>
  </w:style>
  <w:style w:type="character" w:customStyle="1" w:styleId="40">
    <w:name w:val="Заголовок 4 Знак"/>
    <w:basedOn w:val="a0"/>
    <w:link w:val="4"/>
    <w:rsid w:val="0056461F"/>
    <w:rPr>
      <w:rFonts w:ascii="Calibri" w:eastAsia="Times New Roman" w:hAnsi="Calibri" w:cs="Times New Roman"/>
      <w:b/>
      <w:bCs/>
      <w:sz w:val="28"/>
      <w:szCs w:val="28"/>
      <w:lang w:eastAsia="ru-RU"/>
    </w:rPr>
  </w:style>
  <w:style w:type="paragraph" w:styleId="a8">
    <w:name w:val="Title"/>
    <w:basedOn w:val="a"/>
    <w:next w:val="a9"/>
    <w:link w:val="aa"/>
    <w:qFormat/>
    <w:rsid w:val="0056461F"/>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a">
    <w:name w:val="Назва Знак"/>
    <w:basedOn w:val="a0"/>
    <w:link w:val="a8"/>
    <w:rsid w:val="0056461F"/>
    <w:rPr>
      <w:rFonts w:ascii="Times New Roman" w:eastAsia="Times New Roman" w:hAnsi="Times New Roman" w:cs="Times New Roman"/>
      <w:b/>
      <w:sz w:val="28"/>
      <w:szCs w:val="20"/>
      <w:lang w:val="uk-UA" w:eastAsia="ar-SA"/>
    </w:rPr>
  </w:style>
  <w:style w:type="paragraph" w:styleId="ab">
    <w:name w:val="Body Text"/>
    <w:basedOn w:val="a"/>
    <w:link w:val="ac"/>
    <w:rsid w:val="0056461F"/>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c">
    <w:name w:val="Основний текст Знак"/>
    <w:basedOn w:val="a0"/>
    <w:link w:val="ab"/>
    <w:rsid w:val="0056461F"/>
    <w:rPr>
      <w:rFonts w:ascii="Times New Roman" w:eastAsia="Times New Roman" w:hAnsi="Times New Roman" w:cs="Times New Roman"/>
      <w:b/>
      <w:sz w:val="28"/>
      <w:szCs w:val="20"/>
      <w:lang w:val="uk-UA" w:eastAsia="ar-SA"/>
    </w:rPr>
  </w:style>
  <w:style w:type="paragraph" w:styleId="a9">
    <w:name w:val="Subtitle"/>
    <w:basedOn w:val="a"/>
    <w:next w:val="a"/>
    <w:link w:val="ad"/>
    <w:uiPriority w:val="11"/>
    <w:qFormat/>
    <w:rsid w:val="005646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ідзаголовок Знак"/>
    <w:basedOn w:val="a0"/>
    <w:link w:val="a9"/>
    <w:uiPriority w:val="11"/>
    <w:rsid w:val="0056461F"/>
    <w:rPr>
      <w:rFonts w:asciiTheme="majorHAnsi" w:eastAsiaTheme="majorEastAsia" w:hAnsiTheme="majorHAnsi" w:cstheme="majorBidi"/>
      <w:i/>
      <w:iCs/>
      <w:color w:val="4F81BD" w:themeColor="accent1"/>
      <w:spacing w:val="15"/>
      <w:sz w:val="24"/>
      <w:szCs w:val="24"/>
    </w:rPr>
  </w:style>
  <w:style w:type="character" w:styleId="ae">
    <w:name w:val="Hyperlink"/>
    <w:basedOn w:val="a0"/>
    <w:uiPriority w:val="99"/>
    <w:semiHidden/>
    <w:unhideWhenUsed/>
    <w:rsid w:val="00097CFF"/>
    <w:rPr>
      <w:color w:val="0000FF"/>
      <w:u w:val="single"/>
    </w:rPr>
  </w:style>
  <w:style w:type="paragraph" w:customStyle="1" w:styleId="11">
    <w:name w:val="1"/>
    <w:basedOn w:val="a"/>
    <w:rsid w:val="002B1249"/>
    <w:pPr>
      <w:spacing w:after="0" w:line="240" w:lineRule="auto"/>
    </w:pPr>
    <w:rPr>
      <w:rFonts w:ascii="Verdana" w:eastAsia="Times New Roman" w:hAnsi="Verdana" w:cs="Verdana"/>
      <w:sz w:val="20"/>
      <w:szCs w:val="20"/>
      <w:lang w:val="en-US"/>
    </w:rPr>
  </w:style>
  <w:style w:type="paragraph" w:styleId="af">
    <w:name w:val="header"/>
    <w:basedOn w:val="a"/>
    <w:link w:val="af0"/>
    <w:uiPriority w:val="99"/>
    <w:unhideWhenUsed/>
    <w:rsid w:val="00674A2B"/>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674A2B"/>
  </w:style>
  <w:style w:type="paragraph" w:styleId="af1">
    <w:name w:val="footer"/>
    <w:basedOn w:val="a"/>
    <w:link w:val="af2"/>
    <w:uiPriority w:val="99"/>
    <w:unhideWhenUsed/>
    <w:rsid w:val="00674A2B"/>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674A2B"/>
  </w:style>
  <w:style w:type="paragraph" w:styleId="af3">
    <w:name w:val="No Spacing"/>
    <w:uiPriority w:val="1"/>
    <w:qFormat/>
    <w:rsid w:val="0088537E"/>
    <w:pPr>
      <w:spacing w:after="0" w:line="240" w:lineRule="auto"/>
    </w:pPr>
  </w:style>
  <w:style w:type="character" w:customStyle="1" w:styleId="apple-style-span">
    <w:name w:val="apple-style-span"/>
    <w:basedOn w:val="a0"/>
    <w:rsid w:val="00311198"/>
  </w:style>
  <w:style w:type="character" w:styleId="af4">
    <w:name w:val="line number"/>
    <w:basedOn w:val="a0"/>
    <w:uiPriority w:val="99"/>
    <w:semiHidden/>
    <w:unhideWhenUsed/>
    <w:rsid w:val="0004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49727">
      <w:bodyDiv w:val="1"/>
      <w:marLeft w:val="0"/>
      <w:marRight w:val="0"/>
      <w:marTop w:val="0"/>
      <w:marBottom w:val="0"/>
      <w:divBdr>
        <w:top w:val="none" w:sz="0" w:space="0" w:color="auto"/>
        <w:left w:val="none" w:sz="0" w:space="0" w:color="auto"/>
        <w:bottom w:val="none" w:sz="0" w:space="0" w:color="auto"/>
        <w:right w:val="none" w:sz="0" w:space="0" w:color="auto"/>
      </w:divBdr>
    </w:div>
    <w:div w:id="894126488">
      <w:bodyDiv w:val="1"/>
      <w:marLeft w:val="0"/>
      <w:marRight w:val="0"/>
      <w:marTop w:val="0"/>
      <w:marBottom w:val="0"/>
      <w:divBdr>
        <w:top w:val="none" w:sz="0" w:space="0" w:color="auto"/>
        <w:left w:val="none" w:sz="0" w:space="0" w:color="auto"/>
        <w:bottom w:val="none" w:sz="0" w:space="0" w:color="auto"/>
        <w:right w:val="none" w:sz="0" w:space="0" w:color="auto"/>
      </w:divBdr>
    </w:div>
    <w:div w:id="1015889296">
      <w:bodyDiv w:val="1"/>
      <w:marLeft w:val="0"/>
      <w:marRight w:val="0"/>
      <w:marTop w:val="0"/>
      <w:marBottom w:val="0"/>
      <w:divBdr>
        <w:top w:val="none" w:sz="0" w:space="0" w:color="auto"/>
        <w:left w:val="none" w:sz="0" w:space="0" w:color="auto"/>
        <w:bottom w:val="none" w:sz="0" w:space="0" w:color="auto"/>
        <w:right w:val="none" w:sz="0" w:space="0" w:color="auto"/>
      </w:divBdr>
    </w:div>
    <w:div w:id="1846507420">
      <w:bodyDiv w:val="1"/>
      <w:marLeft w:val="0"/>
      <w:marRight w:val="0"/>
      <w:marTop w:val="0"/>
      <w:marBottom w:val="0"/>
      <w:divBdr>
        <w:top w:val="none" w:sz="0" w:space="0" w:color="auto"/>
        <w:left w:val="none" w:sz="0" w:space="0" w:color="auto"/>
        <w:bottom w:val="none" w:sz="0" w:space="0" w:color="auto"/>
        <w:right w:val="none" w:sz="0" w:space="0" w:color="auto"/>
      </w:divBdr>
      <w:divsChild>
        <w:div w:id="2025135252">
          <w:marLeft w:val="0"/>
          <w:marRight w:val="0"/>
          <w:marTop w:val="0"/>
          <w:marBottom w:val="0"/>
          <w:divBdr>
            <w:top w:val="none" w:sz="0" w:space="0" w:color="auto"/>
            <w:left w:val="none" w:sz="0" w:space="0" w:color="auto"/>
            <w:bottom w:val="none" w:sz="0" w:space="0" w:color="auto"/>
            <w:right w:val="none" w:sz="0" w:space="0" w:color="auto"/>
          </w:divBdr>
          <w:divsChild>
            <w:div w:id="5087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B882-530F-4719-81E3-842C1B97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8738</Words>
  <Characters>4981</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Головне Управління</cp:lastModifiedBy>
  <cp:revision>2</cp:revision>
  <cp:lastPrinted>2020-07-31T08:07:00Z</cp:lastPrinted>
  <dcterms:created xsi:type="dcterms:W3CDTF">2020-07-31T12:34:00Z</dcterms:created>
  <dcterms:modified xsi:type="dcterms:W3CDTF">2020-07-31T12:34:00Z</dcterms:modified>
</cp:coreProperties>
</file>